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76F682D7" w:rsidR="00F74BD5" w:rsidRDefault="00C438DF" w:rsidP="003D4837">
      <w:pPr>
        <w:pStyle w:val="Heading"/>
      </w:pPr>
      <w:r>
        <w:t xml:space="preserve">Qualification </w:t>
      </w:r>
      <w:r w:rsidR="0027141B">
        <w:t>T</w:t>
      </w:r>
      <w:r>
        <w:t xml:space="preserve">itle: </w:t>
      </w:r>
      <w:r w:rsidR="00BE69ED" w:rsidRPr="00BE69ED">
        <w:t xml:space="preserve">SVQ </w:t>
      </w:r>
      <w:r w:rsidR="001A0202" w:rsidRPr="001A0202">
        <w:t xml:space="preserve">2 </w:t>
      </w:r>
      <w:r w:rsidR="00C9769E" w:rsidRPr="00C9769E">
        <w:t>Fenestration Installation at SCQF Level 5</w:t>
      </w:r>
    </w:p>
    <w:p w14:paraId="7D7144D5" w14:textId="6033E8A0" w:rsidR="00530347" w:rsidRDefault="00FA2561" w:rsidP="00F74BD5">
      <w:pPr>
        <w:pStyle w:val="Heading"/>
      </w:pPr>
      <w:r w:rsidRPr="00FA2561">
        <w:t>Group Award Number</w:t>
      </w:r>
      <w:r w:rsidR="00C438DF">
        <w:t xml:space="preserve">: </w:t>
      </w:r>
      <w:r w:rsidR="00926224" w:rsidRPr="00926224">
        <w:t>GJ97 22</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FA2561">
      <w:pPr>
        <w:pStyle w:val="mainbody"/>
      </w:pPr>
    </w:p>
    <w:p w14:paraId="4D89E150" w14:textId="35C8FDD2" w:rsidR="00530347" w:rsidRPr="00D80D05" w:rsidRDefault="00C438DF" w:rsidP="009C46BB">
      <w:pPr>
        <w:pStyle w:val="Heading1"/>
      </w:pPr>
      <w:r w:rsidRPr="00D80D05">
        <w:t xml:space="preserve">Who is this qualification for? </w:t>
      </w:r>
    </w:p>
    <w:p w14:paraId="676324D8" w14:textId="1FB190F8" w:rsidR="00F824BE" w:rsidRDefault="00F824BE" w:rsidP="00F824BE">
      <w:pPr>
        <w:pStyle w:val="Heading1"/>
        <w:rPr>
          <w:b w:val="0"/>
          <w:noProof w:val="0"/>
          <w:color w:val="auto"/>
          <w:sz w:val="22"/>
          <w:szCs w:val="20"/>
        </w:rPr>
      </w:pPr>
      <w:r w:rsidRPr="00F824BE">
        <w:rPr>
          <w:b w:val="0"/>
          <w:noProof w:val="0"/>
          <w:color w:val="auto"/>
          <w:sz w:val="22"/>
          <w:szCs w:val="20"/>
        </w:rPr>
        <w:t xml:space="preserve">This qualification is aimed at those who work as installers of glass supporting systems, which include window and door units, and basic curtain walling systems etc. The standard covers the most important aspects of the job. This qualification is at Level </w:t>
      </w:r>
      <w:r w:rsidR="00000183" w:rsidRPr="00F824BE">
        <w:rPr>
          <w:b w:val="0"/>
          <w:noProof w:val="0"/>
          <w:color w:val="auto"/>
          <w:sz w:val="22"/>
          <w:szCs w:val="20"/>
        </w:rPr>
        <w:t>2 and</w:t>
      </w:r>
      <w:r w:rsidRPr="00F824BE">
        <w:rPr>
          <w:b w:val="0"/>
          <w:noProof w:val="0"/>
          <w:color w:val="auto"/>
          <w:sz w:val="22"/>
          <w:szCs w:val="20"/>
        </w:rPr>
        <w:t xml:space="preserve"> </w:t>
      </w:r>
      <w:bookmarkStart w:id="0" w:name="_GoBack"/>
      <w:bookmarkEnd w:id="0"/>
      <w:r w:rsidRPr="00F824BE">
        <w:rPr>
          <w:b w:val="0"/>
          <w:noProof w:val="0"/>
          <w:color w:val="auto"/>
          <w:sz w:val="22"/>
          <w:szCs w:val="20"/>
        </w:rPr>
        <w:t>should be taken by those who are fully trained to deal with routine assignments. Candidates should require minimum supervision in undertaking the job.</w:t>
      </w:r>
    </w:p>
    <w:p w14:paraId="1AFAD23D" w14:textId="77777777" w:rsidR="00F824BE" w:rsidRPr="00F824BE" w:rsidRDefault="00F824BE" w:rsidP="00F824BE"/>
    <w:p w14:paraId="61896C86" w14:textId="23602828" w:rsidR="00F824BE" w:rsidRDefault="00F824BE" w:rsidP="00F824BE">
      <w:pPr>
        <w:pStyle w:val="Heading1"/>
        <w:rPr>
          <w:b w:val="0"/>
          <w:noProof w:val="0"/>
          <w:color w:val="auto"/>
          <w:sz w:val="22"/>
          <w:szCs w:val="20"/>
        </w:rPr>
      </w:pPr>
      <w:r w:rsidRPr="00F824BE">
        <w:rPr>
          <w:b w:val="0"/>
          <w:noProof w:val="0"/>
          <w:color w:val="auto"/>
          <w:sz w:val="22"/>
          <w:szCs w:val="20"/>
        </w:rPr>
        <w:t>A further qualification that covers Fenestration Installation and Surveying at Level 3 is also available.</w:t>
      </w:r>
    </w:p>
    <w:p w14:paraId="3AF150A3" w14:textId="77777777" w:rsidR="00F824BE" w:rsidRPr="00F824BE" w:rsidRDefault="00F824BE" w:rsidP="00F824BE"/>
    <w:p w14:paraId="70154CC2" w14:textId="56AF4957" w:rsidR="00F824BE" w:rsidRDefault="00F824BE" w:rsidP="00F824BE">
      <w:pPr>
        <w:pStyle w:val="Heading1"/>
        <w:rPr>
          <w:b w:val="0"/>
          <w:noProof w:val="0"/>
          <w:color w:val="auto"/>
          <w:sz w:val="22"/>
          <w:szCs w:val="20"/>
        </w:rPr>
      </w:pPr>
      <w:r w:rsidRPr="00F824BE">
        <w:rPr>
          <w:b w:val="0"/>
          <w:noProof w:val="0"/>
          <w:color w:val="auto"/>
          <w:sz w:val="22"/>
          <w:szCs w:val="20"/>
        </w:rPr>
        <w:t>Candidates for this qualification could be assessed in the context of installing Windows and Doors, Curtain Walling, Screen Walling, or Conservatories. Candidates for this qualification will primarily be:</w:t>
      </w:r>
    </w:p>
    <w:p w14:paraId="7C2EA6E2" w14:textId="0F9467FF" w:rsidR="00F824BE" w:rsidRPr="00F824BE" w:rsidRDefault="00F824BE" w:rsidP="00F824BE">
      <w:pPr>
        <w:pStyle w:val="Heading1"/>
        <w:numPr>
          <w:ilvl w:val="0"/>
          <w:numId w:val="22"/>
        </w:numPr>
        <w:rPr>
          <w:b w:val="0"/>
          <w:noProof w:val="0"/>
          <w:color w:val="auto"/>
          <w:sz w:val="22"/>
          <w:szCs w:val="20"/>
        </w:rPr>
      </w:pPr>
      <w:r w:rsidRPr="00F824BE">
        <w:rPr>
          <w:b w:val="0"/>
          <w:noProof w:val="0"/>
          <w:color w:val="auto"/>
          <w:sz w:val="22"/>
          <w:szCs w:val="20"/>
        </w:rPr>
        <w:t>Working on customers’ premises</w:t>
      </w:r>
    </w:p>
    <w:p w14:paraId="24C52869" w14:textId="62B9EECD" w:rsidR="00F824BE" w:rsidRPr="00F824BE" w:rsidRDefault="00F824BE" w:rsidP="00F824BE">
      <w:pPr>
        <w:pStyle w:val="Heading1"/>
        <w:numPr>
          <w:ilvl w:val="0"/>
          <w:numId w:val="22"/>
        </w:numPr>
        <w:rPr>
          <w:b w:val="0"/>
          <w:noProof w:val="0"/>
          <w:color w:val="auto"/>
          <w:sz w:val="22"/>
          <w:szCs w:val="20"/>
        </w:rPr>
      </w:pPr>
      <w:r w:rsidRPr="00F824BE">
        <w:rPr>
          <w:b w:val="0"/>
          <w:noProof w:val="0"/>
          <w:color w:val="auto"/>
          <w:sz w:val="22"/>
          <w:szCs w:val="20"/>
        </w:rPr>
        <w:t>Installing glass supporting systems</w:t>
      </w:r>
    </w:p>
    <w:p w14:paraId="5A080116" w14:textId="77777777" w:rsidR="00F824BE" w:rsidRDefault="00F824BE" w:rsidP="00F824BE">
      <w:pPr>
        <w:pStyle w:val="Heading1"/>
        <w:rPr>
          <w:b w:val="0"/>
          <w:noProof w:val="0"/>
          <w:color w:val="auto"/>
          <w:sz w:val="22"/>
          <w:szCs w:val="20"/>
        </w:rPr>
      </w:pPr>
    </w:p>
    <w:p w14:paraId="3AAC04CF" w14:textId="6D470E99" w:rsidR="00F824BE" w:rsidRPr="00F824BE" w:rsidRDefault="00F824BE" w:rsidP="00F824BE">
      <w:pPr>
        <w:pStyle w:val="Heading1"/>
        <w:rPr>
          <w:b w:val="0"/>
          <w:noProof w:val="0"/>
          <w:color w:val="auto"/>
          <w:sz w:val="22"/>
          <w:szCs w:val="20"/>
        </w:rPr>
      </w:pPr>
      <w:r w:rsidRPr="00F824BE">
        <w:rPr>
          <w:b w:val="0"/>
          <w:noProof w:val="0"/>
          <w:color w:val="auto"/>
          <w:sz w:val="22"/>
          <w:szCs w:val="20"/>
        </w:rPr>
        <w:t>Candidates could have jobs entitled:</w:t>
      </w:r>
    </w:p>
    <w:p w14:paraId="001A5A8C" w14:textId="77777777" w:rsidR="00F824BE" w:rsidRDefault="00F824BE" w:rsidP="00F824BE">
      <w:pPr>
        <w:pStyle w:val="Heading1"/>
        <w:numPr>
          <w:ilvl w:val="0"/>
          <w:numId w:val="22"/>
        </w:numPr>
        <w:rPr>
          <w:b w:val="0"/>
          <w:noProof w:val="0"/>
          <w:color w:val="auto"/>
          <w:sz w:val="22"/>
          <w:szCs w:val="20"/>
        </w:rPr>
        <w:sectPr w:rsidR="00F824BE" w:rsidSect="00DF069A">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505" w:footer="691" w:gutter="0"/>
          <w:cols w:space="720"/>
          <w:titlePg/>
          <w:docGrid w:linePitch="272"/>
        </w:sectPr>
      </w:pPr>
    </w:p>
    <w:p w14:paraId="2F2AB093" w14:textId="03CD9002" w:rsidR="00F824BE" w:rsidRDefault="00F824BE" w:rsidP="00F824BE">
      <w:pPr>
        <w:pStyle w:val="Heading1"/>
        <w:numPr>
          <w:ilvl w:val="0"/>
          <w:numId w:val="22"/>
        </w:numPr>
        <w:rPr>
          <w:b w:val="0"/>
          <w:noProof w:val="0"/>
          <w:color w:val="auto"/>
          <w:sz w:val="22"/>
          <w:szCs w:val="20"/>
        </w:rPr>
      </w:pPr>
      <w:r w:rsidRPr="00F824BE">
        <w:rPr>
          <w:b w:val="0"/>
          <w:noProof w:val="0"/>
          <w:color w:val="auto"/>
          <w:sz w:val="22"/>
          <w:szCs w:val="20"/>
        </w:rPr>
        <w:t xml:space="preserve">Conservatory Installer </w:t>
      </w:r>
    </w:p>
    <w:p w14:paraId="744149AB" w14:textId="78DFFC13" w:rsidR="00F824BE" w:rsidRPr="00F824BE" w:rsidRDefault="00F824BE" w:rsidP="00F824BE">
      <w:pPr>
        <w:pStyle w:val="Heading1"/>
        <w:numPr>
          <w:ilvl w:val="0"/>
          <w:numId w:val="22"/>
        </w:numPr>
        <w:rPr>
          <w:b w:val="0"/>
          <w:noProof w:val="0"/>
          <w:color w:val="auto"/>
          <w:sz w:val="22"/>
          <w:szCs w:val="20"/>
        </w:rPr>
      </w:pPr>
      <w:r w:rsidRPr="00F824BE">
        <w:rPr>
          <w:b w:val="0"/>
          <w:noProof w:val="0"/>
          <w:color w:val="auto"/>
          <w:sz w:val="22"/>
          <w:szCs w:val="20"/>
        </w:rPr>
        <w:t>Installer of Replacement Windows and Doors</w:t>
      </w:r>
    </w:p>
    <w:p w14:paraId="7F17FAA7" w14:textId="43D66149" w:rsidR="00F824BE" w:rsidRDefault="00F824BE" w:rsidP="00F824BE">
      <w:pPr>
        <w:pStyle w:val="Heading1"/>
        <w:numPr>
          <w:ilvl w:val="0"/>
          <w:numId w:val="22"/>
        </w:numPr>
        <w:rPr>
          <w:b w:val="0"/>
          <w:noProof w:val="0"/>
          <w:color w:val="auto"/>
          <w:sz w:val="22"/>
          <w:szCs w:val="20"/>
        </w:rPr>
      </w:pPr>
      <w:r w:rsidRPr="00F824BE">
        <w:rPr>
          <w:b w:val="0"/>
          <w:noProof w:val="0"/>
          <w:color w:val="auto"/>
          <w:sz w:val="22"/>
          <w:szCs w:val="20"/>
        </w:rPr>
        <w:t xml:space="preserve">Curtain Wall Installer </w:t>
      </w:r>
    </w:p>
    <w:p w14:paraId="07B42879" w14:textId="125EF514" w:rsidR="00F824BE" w:rsidRPr="00F824BE" w:rsidRDefault="00F824BE" w:rsidP="00F824BE">
      <w:pPr>
        <w:pStyle w:val="Heading1"/>
        <w:numPr>
          <w:ilvl w:val="0"/>
          <w:numId w:val="22"/>
        </w:numPr>
        <w:rPr>
          <w:b w:val="0"/>
          <w:noProof w:val="0"/>
          <w:color w:val="auto"/>
          <w:sz w:val="22"/>
          <w:szCs w:val="20"/>
        </w:rPr>
      </w:pPr>
      <w:r w:rsidRPr="00F824BE">
        <w:rPr>
          <w:b w:val="0"/>
          <w:noProof w:val="0"/>
          <w:color w:val="auto"/>
          <w:sz w:val="22"/>
          <w:szCs w:val="20"/>
        </w:rPr>
        <w:t>Screen Wall Installer</w:t>
      </w:r>
    </w:p>
    <w:p w14:paraId="1D597697" w14:textId="5FECC5A6" w:rsidR="00F824BE" w:rsidRDefault="00F824BE" w:rsidP="00F824BE">
      <w:pPr>
        <w:pStyle w:val="Heading1"/>
        <w:numPr>
          <w:ilvl w:val="0"/>
          <w:numId w:val="22"/>
        </w:numPr>
        <w:rPr>
          <w:b w:val="0"/>
          <w:noProof w:val="0"/>
          <w:color w:val="auto"/>
          <w:sz w:val="22"/>
          <w:szCs w:val="20"/>
        </w:rPr>
      </w:pPr>
      <w:r w:rsidRPr="00F824BE">
        <w:rPr>
          <w:b w:val="0"/>
          <w:noProof w:val="0"/>
          <w:color w:val="auto"/>
          <w:sz w:val="22"/>
          <w:szCs w:val="20"/>
        </w:rPr>
        <w:t xml:space="preserve">Double Glazier </w:t>
      </w:r>
    </w:p>
    <w:p w14:paraId="25816D78" w14:textId="196752CA" w:rsidR="00F824BE" w:rsidRPr="00F824BE" w:rsidRDefault="00F824BE" w:rsidP="00F824BE">
      <w:pPr>
        <w:pStyle w:val="Heading1"/>
        <w:numPr>
          <w:ilvl w:val="0"/>
          <w:numId w:val="22"/>
        </w:numPr>
        <w:rPr>
          <w:b w:val="0"/>
          <w:noProof w:val="0"/>
          <w:color w:val="auto"/>
          <w:sz w:val="22"/>
          <w:szCs w:val="20"/>
        </w:rPr>
      </w:pPr>
      <w:r w:rsidRPr="00F824BE">
        <w:rPr>
          <w:b w:val="0"/>
          <w:noProof w:val="0"/>
          <w:color w:val="auto"/>
          <w:sz w:val="22"/>
          <w:szCs w:val="20"/>
        </w:rPr>
        <w:t>Window Fitter</w:t>
      </w:r>
    </w:p>
    <w:p w14:paraId="2544AC78" w14:textId="2BDFCEEC" w:rsidR="00DC1F59" w:rsidRDefault="00F824BE" w:rsidP="00F824BE">
      <w:pPr>
        <w:pStyle w:val="Heading1"/>
        <w:numPr>
          <w:ilvl w:val="0"/>
          <w:numId w:val="22"/>
        </w:numPr>
        <w:rPr>
          <w:b w:val="0"/>
          <w:noProof w:val="0"/>
          <w:color w:val="auto"/>
          <w:sz w:val="22"/>
          <w:szCs w:val="20"/>
        </w:rPr>
      </w:pPr>
      <w:r w:rsidRPr="00F824BE">
        <w:rPr>
          <w:b w:val="0"/>
          <w:noProof w:val="0"/>
          <w:color w:val="auto"/>
          <w:sz w:val="22"/>
          <w:szCs w:val="20"/>
        </w:rPr>
        <w:t>Installer</w:t>
      </w:r>
    </w:p>
    <w:p w14:paraId="2474FE9E" w14:textId="77777777" w:rsidR="00F824BE" w:rsidRDefault="00F824BE" w:rsidP="00F824BE">
      <w:pPr>
        <w:sectPr w:rsidR="00F824BE" w:rsidSect="00F824BE">
          <w:type w:val="continuous"/>
          <w:pgSz w:w="11906" w:h="16838"/>
          <w:pgMar w:top="1134" w:right="1134" w:bottom="1134" w:left="1134" w:header="505" w:footer="691" w:gutter="0"/>
          <w:cols w:num="2" w:space="720"/>
          <w:titlePg/>
          <w:docGrid w:linePitch="272"/>
        </w:sectPr>
      </w:pPr>
    </w:p>
    <w:p w14:paraId="4F94F0D7" w14:textId="0E105AB8" w:rsidR="00F824BE" w:rsidRPr="00F824BE" w:rsidRDefault="00F824BE" w:rsidP="00F824BE"/>
    <w:p w14:paraId="2CC288D4" w14:textId="600119B9" w:rsidR="00530347" w:rsidRPr="00FE639E" w:rsidRDefault="00C438DF" w:rsidP="00107C94">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693F16A5"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A04AF">
        <w:t>Proskills</w:t>
      </w:r>
      <w:proofErr w:type="spellEnd"/>
      <w:r w:rsidR="005A04AF">
        <w:t>.</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1CC47846" w:rsidR="00530347" w:rsidRDefault="00971C39" w:rsidP="00326F15">
            <w:pPr>
              <w:pStyle w:val="mainbody"/>
            </w:pPr>
            <w:r>
              <w:t>Accredited from:</w:t>
            </w:r>
            <w:r w:rsidR="00C438DF">
              <w:t xml:space="preserv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5A54EDD5" w:rsidR="00530347" w:rsidRDefault="00911BF2" w:rsidP="00326F15">
            <w:pPr>
              <w:pStyle w:val="mainbody"/>
            </w:pPr>
            <w:r w:rsidRPr="00911BF2">
              <w:t>06/08/2014</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2FFB7D13" w:rsidR="00530347" w:rsidRDefault="00971C39" w:rsidP="00326F15">
            <w:pPr>
              <w:pStyle w:val="mainbody"/>
            </w:pPr>
            <w:r>
              <w:t>Accredited to:</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0F70A8E3" w:rsidR="00530347" w:rsidRDefault="00715903" w:rsidP="00326F15">
            <w:pPr>
              <w:pStyle w:val="mainbody"/>
            </w:pPr>
            <w:r w:rsidRPr="00715903">
              <w:rPr>
                <w:highlight w:val="yellow"/>
              </w:rPr>
              <w:t>31/08/2019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13"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73FA5BF" w14:textId="5C5B72E6" w:rsidR="00787339" w:rsidRDefault="00787339" w:rsidP="00787339">
      <w:pPr>
        <w:pStyle w:val="mainbody"/>
      </w:pPr>
      <w:r>
        <w:t xml:space="preserve">SCQF qualifications are made up of </w:t>
      </w:r>
      <w:proofErr w:type="gramStart"/>
      <w:r>
        <w:t>a number of</w:t>
      </w:r>
      <w:proofErr w:type="gramEnd"/>
      <w:r>
        <w:t xml:space="preserve"> units, some mandatory and some optional.</w:t>
      </w:r>
    </w:p>
    <w:p w14:paraId="3B53BA0C" w14:textId="77777777" w:rsidR="00787339" w:rsidRDefault="00787339" w:rsidP="00787339">
      <w:pPr>
        <w:pStyle w:val="mainbody"/>
      </w:pPr>
    </w:p>
    <w:p w14:paraId="3D72134E" w14:textId="181AB11A" w:rsidR="00787339" w:rsidRDefault="00485007" w:rsidP="00787339">
      <w:pPr>
        <w:pStyle w:val="mainbody"/>
      </w:pPr>
      <w:r w:rsidRPr="00485007">
        <w:t>Candidates should achieve all 5 Mandatory units as shown, plus the required number of units from the selected pathway.</w:t>
      </w:r>
    </w:p>
    <w:p w14:paraId="5308E7A5" w14:textId="77777777" w:rsidR="00485007" w:rsidRDefault="00485007" w:rsidP="00787339">
      <w:pPr>
        <w:pStyle w:val="mainbody"/>
      </w:pP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2A09B22E" w:rsidR="009C46BB" w:rsidRPr="00551E56" w:rsidRDefault="00485007" w:rsidP="00485007">
            <w:pPr>
              <w:pStyle w:val="mainbody"/>
              <w:spacing w:line="240" w:lineRule="auto"/>
              <w:rPr>
                <w:color w:val="000000" w:themeColor="text1"/>
              </w:rPr>
            </w:pPr>
            <w:r w:rsidRPr="00485007">
              <w:rPr>
                <w:color w:val="000000" w:themeColor="text1"/>
              </w:rPr>
              <w:t>SVQ 2 Fenestration Installation at SCQF Level 5</w:t>
            </w:r>
          </w:p>
        </w:tc>
      </w:tr>
      <w:tr w:rsidR="009C46BB" w:rsidRPr="00551E56" w14:paraId="137649FC" w14:textId="77777777" w:rsidTr="008B2D95">
        <w:trPr>
          <w:trHeight w:val="443"/>
        </w:trPr>
        <w:tc>
          <w:tcPr>
            <w:tcW w:w="3256" w:type="dxa"/>
            <w:gridSpan w:val="2"/>
            <w:shd w:val="clear" w:color="auto" w:fill="auto"/>
            <w:vAlign w:val="center"/>
          </w:tcPr>
          <w:p w14:paraId="622A919E" w14:textId="16401B48" w:rsidR="009C46BB" w:rsidRPr="00551E56" w:rsidRDefault="00805171" w:rsidP="008B2D95">
            <w:pPr>
              <w:pStyle w:val="mainbody"/>
              <w:spacing w:line="240" w:lineRule="auto"/>
              <w:rPr>
                <w:b/>
                <w:bCs/>
                <w:color w:val="000000" w:themeColor="text1"/>
              </w:rPr>
            </w:pPr>
            <w:r>
              <w:rPr>
                <w:b/>
                <w:bCs/>
                <w:color w:val="000000" w:themeColor="text1"/>
              </w:rPr>
              <w:t xml:space="preserve">Group Award Number: </w:t>
            </w:r>
          </w:p>
        </w:tc>
        <w:tc>
          <w:tcPr>
            <w:tcW w:w="6378" w:type="dxa"/>
            <w:gridSpan w:val="3"/>
            <w:shd w:val="clear" w:color="auto" w:fill="auto"/>
            <w:vAlign w:val="center"/>
          </w:tcPr>
          <w:p w14:paraId="16213837" w14:textId="1D675574" w:rsidR="009C46BB" w:rsidRPr="00551E56" w:rsidRDefault="00485007" w:rsidP="008B2D95">
            <w:pPr>
              <w:pStyle w:val="mainbody"/>
              <w:spacing w:line="240" w:lineRule="auto"/>
              <w:rPr>
                <w:color w:val="000000" w:themeColor="text1"/>
              </w:rPr>
            </w:pPr>
            <w:r w:rsidRPr="00485007">
              <w:rPr>
                <w:color w:val="000000" w:themeColor="text1"/>
              </w:rPr>
              <w:t>GJ97 22</w:t>
            </w:r>
          </w:p>
        </w:tc>
      </w:tr>
      <w:tr w:rsidR="009C46BB" w:rsidRPr="00551E56" w14:paraId="5F6B8393" w14:textId="77777777" w:rsidTr="009C46BB">
        <w:trPr>
          <w:trHeight w:val="737"/>
        </w:trPr>
        <w:tc>
          <w:tcPr>
            <w:tcW w:w="9634" w:type="dxa"/>
            <w:gridSpan w:val="5"/>
            <w:shd w:val="clear" w:color="auto" w:fill="auto"/>
            <w:vAlign w:val="center"/>
          </w:tcPr>
          <w:p w14:paraId="610A33A1" w14:textId="08BF01B7" w:rsidR="009C46BB" w:rsidRPr="00551E56" w:rsidRDefault="00485007" w:rsidP="002923EA">
            <w:pPr>
              <w:pStyle w:val="mainbody"/>
              <w:spacing w:line="240" w:lineRule="auto"/>
              <w:jc w:val="left"/>
              <w:rPr>
                <w:color w:val="000000" w:themeColor="text1"/>
              </w:rPr>
            </w:pPr>
            <w:r w:rsidRPr="00485007">
              <w:rPr>
                <w:color w:val="000000" w:themeColor="text1"/>
              </w:rPr>
              <w:t>Candidates should achieve all 5 Mandatory units as shown, plus the required number of units from the selected pathway.</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5A04AF">
        <w:trPr>
          <w:trHeight w:val="454"/>
        </w:trPr>
        <w:tc>
          <w:tcPr>
            <w:tcW w:w="1557" w:type="dxa"/>
            <w:shd w:val="clear" w:color="auto" w:fill="auto"/>
            <w:vAlign w:val="center"/>
          </w:tcPr>
          <w:p w14:paraId="0FC450F5" w14:textId="2285DE45" w:rsidR="00326F15" w:rsidRPr="005A04AF" w:rsidRDefault="00A52A1D" w:rsidP="005A04AF">
            <w:pPr>
              <w:pStyle w:val="mainbody"/>
              <w:spacing w:line="240" w:lineRule="auto"/>
              <w:jc w:val="left"/>
            </w:pPr>
            <w:r w:rsidRPr="00A52A1D">
              <w:t>PROFIS1</w:t>
            </w:r>
          </w:p>
        </w:tc>
        <w:tc>
          <w:tcPr>
            <w:tcW w:w="6235" w:type="dxa"/>
            <w:gridSpan w:val="2"/>
            <w:shd w:val="clear" w:color="auto" w:fill="auto"/>
            <w:vAlign w:val="center"/>
          </w:tcPr>
          <w:p w14:paraId="79628079" w14:textId="4FAB9A52" w:rsidR="00326F15" w:rsidRPr="005A04AF" w:rsidRDefault="00F158DF" w:rsidP="005A04AF">
            <w:pPr>
              <w:pStyle w:val="mainbody"/>
              <w:spacing w:line="240" w:lineRule="auto"/>
              <w:jc w:val="left"/>
            </w:pPr>
            <w:r w:rsidRPr="00F158DF">
              <w:t>Maintain health and safety within the fenestration installation working environment</w:t>
            </w:r>
          </w:p>
        </w:tc>
        <w:tc>
          <w:tcPr>
            <w:tcW w:w="850" w:type="dxa"/>
            <w:shd w:val="clear" w:color="auto" w:fill="auto"/>
            <w:vAlign w:val="center"/>
          </w:tcPr>
          <w:p w14:paraId="52E78802" w14:textId="054C1C4D" w:rsidR="00326F15" w:rsidRPr="005A04AF" w:rsidRDefault="00F158DF" w:rsidP="005A04AF">
            <w:pPr>
              <w:pStyle w:val="mainbody"/>
              <w:spacing w:line="240" w:lineRule="auto"/>
              <w:jc w:val="center"/>
            </w:pPr>
            <w:r>
              <w:t>5</w:t>
            </w:r>
          </w:p>
        </w:tc>
        <w:tc>
          <w:tcPr>
            <w:tcW w:w="992" w:type="dxa"/>
            <w:shd w:val="clear" w:color="auto" w:fill="auto"/>
            <w:vAlign w:val="center"/>
          </w:tcPr>
          <w:p w14:paraId="17599DDB" w14:textId="53E667A6" w:rsidR="00326F15" w:rsidRPr="005A04AF" w:rsidRDefault="00F158DF" w:rsidP="005A04AF">
            <w:pPr>
              <w:pStyle w:val="mainbody"/>
              <w:spacing w:line="240" w:lineRule="auto"/>
              <w:jc w:val="center"/>
            </w:pPr>
            <w:r>
              <w:t>4</w:t>
            </w:r>
          </w:p>
        </w:tc>
      </w:tr>
      <w:tr w:rsidR="00B502B5" w:rsidRPr="00551E56" w14:paraId="3717E460" w14:textId="77777777" w:rsidTr="005A04AF">
        <w:trPr>
          <w:trHeight w:val="454"/>
        </w:trPr>
        <w:tc>
          <w:tcPr>
            <w:tcW w:w="1557" w:type="dxa"/>
            <w:shd w:val="clear" w:color="auto" w:fill="auto"/>
            <w:vAlign w:val="center"/>
          </w:tcPr>
          <w:p w14:paraId="30A135CC" w14:textId="0FB680F2" w:rsidR="00B502B5" w:rsidRPr="005A04AF" w:rsidRDefault="00673E3E" w:rsidP="005A04AF">
            <w:pPr>
              <w:pStyle w:val="mainbody"/>
              <w:spacing w:line="240" w:lineRule="auto"/>
              <w:jc w:val="left"/>
            </w:pPr>
            <w:r w:rsidRPr="00673E3E">
              <w:t>PROFIS2</w:t>
            </w:r>
          </w:p>
        </w:tc>
        <w:tc>
          <w:tcPr>
            <w:tcW w:w="6235" w:type="dxa"/>
            <w:gridSpan w:val="2"/>
            <w:shd w:val="clear" w:color="auto" w:fill="auto"/>
            <w:vAlign w:val="center"/>
          </w:tcPr>
          <w:p w14:paraId="3399A95A" w14:textId="79DCE2A4" w:rsidR="00B502B5" w:rsidRPr="005A04AF" w:rsidRDefault="00673E3E" w:rsidP="005A04AF">
            <w:pPr>
              <w:pStyle w:val="mainbody"/>
              <w:spacing w:line="240" w:lineRule="auto"/>
              <w:jc w:val="left"/>
            </w:pPr>
            <w:r w:rsidRPr="00673E3E">
              <w:t>Locate, transport, handle and position materials and components in fenestration installation</w:t>
            </w:r>
          </w:p>
        </w:tc>
        <w:tc>
          <w:tcPr>
            <w:tcW w:w="850" w:type="dxa"/>
            <w:shd w:val="clear" w:color="auto" w:fill="auto"/>
            <w:vAlign w:val="center"/>
          </w:tcPr>
          <w:p w14:paraId="2902BE29" w14:textId="29EF94E8" w:rsidR="00B502B5" w:rsidRPr="005A04AF" w:rsidRDefault="00673E3E" w:rsidP="005A04AF">
            <w:pPr>
              <w:pStyle w:val="mainbody"/>
              <w:spacing w:line="240" w:lineRule="auto"/>
              <w:jc w:val="center"/>
            </w:pPr>
            <w:r>
              <w:t>5</w:t>
            </w:r>
          </w:p>
        </w:tc>
        <w:tc>
          <w:tcPr>
            <w:tcW w:w="992" w:type="dxa"/>
            <w:shd w:val="clear" w:color="auto" w:fill="auto"/>
            <w:vAlign w:val="center"/>
          </w:tcPr>
          <w:p w14:paraId="6945E3EA" w14:textId="67304E56" w:rsidR="00B502B5" w:rsidRPr="005A04AF" w:rsidRDefault="00673E3E" w:rsidP="005A04AF">
            <w:pPr>
              <w:pStyle w:val="mainbody"/>
              <w:spacing w:line="240" w:lineRule="auto"/>
              <w:jc w:val="center"/>
            </w:pPr>
            <w:r>
              <w:t>6</w:t>
            </w:r>
          </w:p>
        </w:tc>
      </w:tr>
      <w:tr w:rsidR="00B02B33" w:rsidRPr="00551E56" w14:paraId="717D3335" w14:textId="77777777" w:rsidTr="005A04AF">
        <w:trPr>
          <w:trHeight w:val="454"/>
        </w:trPr>
        <w:tc>
          <w:tcPr>
            <w:tcW w:w="1557" w:type="dxa"/>
            <w:shd w:val="clear" w:color="auto" w:fill="auto"/>
            <w:vAlign w:val="center"/>
          </w:tcPr>
          <w:p w14:paraId="2AA0FA76" w14:textId="643CA74B" w:rsidR="00B02B33" w:rsidRPr="005A04AF" w:rsidRDefault="00673E3E" w:rsidP="005A04AF">
            <w:pPr>
              <w:pStyle w:val="mainbody"/>
              <w:spacing w:line="240" w:lineRule="auto"/>
              <w:jc w:val="left"/>
            </w:pPr>
            <w:r w:rsidRPr="00673E3E">
              <w:t>PROGEN02</w:t>
            </w:r>
          </w:p>
        </w:tc>
        <w:tc>
          <w:tcPr>
            <w:tcW w:w="6235" w:type="dxa"/>
            <w:gridSpan w:val="2"/>
            <w:shd w:val="clear" w:color="auto" w:fill="auto"/>
            <w:vAlign w:val="center"/>
          </w:tcPr>
          <w:p w14:paraId="7CB5548F" w14:textId="6F6213A9" w:rsidR="00B02B33" w:rsidRPr="005A04AF" w:rsidRDefault="005F6B87" w:rsidP="005A04AF">
            <w:pPr>
              <w:pStyle w:val="mainbody"/>
              <w:spacing w:line="240" w:lineRule="auto"/>
              <w:jc w:val="left"/>
            </w:pPr>
            <w:r w:rsidRPr="005F6B87">
              <w:t>Communicating and working with others</w:t>
            </w:r>
          </w:p>
        </w:tc>
        <w:tc>
          <w:tcPr>
            <w:tcW w:w="850" w:type="dxa"/>
            <w:shd w:val="clear" w:color="auto" w:fill="auto"/>
            <w:vAlign w:val="center"/>
          </w:tcPr>
          <w:p w14:paraId="5379EE08" w14:textId="20993B33" w:rsidR="00B02B33" w:rsidRPr="005A04AF" w:rsidRDefault="005F6B87" w:rsidP="005A04AF">
            <w:pPr>
              <w:pStyle w:val="mainbody"/>
              <w:spacing w:line="240" w:lineRule="auto"/>
              <w:jc w:val="center"/>
            </w:pPr>
            <w:r>
              <w:t>5</w:t>
            </w:r>
          </w:p>
        </w:tc>
        <w:tc>
          <w:tcPr>
            <w:tcW w:w="992" w:type="dxa"/>
            <w:shd w:val="clear" w:color="auto" w:fill="auto"/>
            <w:vAlign w:val="center"/>
          </w:tcPr>
          <w:p w14:paraId="07AD7AF5" w14:textId="3180D04C" w:rsidR="00B02B33" w:rsidRPr="005A04AF" w:rsidRDefault="005F6B87" w:rsidP="005A04AF">
            <w:pPr>
              <w:pStyle w:val="mainbody"/>
              <w:spacing w:line="240" w:lineRule="auto"/>
              <w:jc w:val="center"/>
            </w:pPr>
            <w:r>
              <w:t>4</w:t>
            </w:r>
          </w:p>
        </w:tc>
      </w:tr>
      <w:tr w:rsidR="00B02B33" w:rsidRPr="00551E56" w14:paraId="5B711BC6" w14:textId="77777777" w:rsidTr="005A04AF">
        <w:trPr>
          <w:trHeight w:val="454"/>
        </w:trPr>
        <w:tc>
          <w:tcPr>
            <w:tcW w:w="1557" w:type="dxa"/>
            <w:shd w:val="clear" w:color="auto" w:fill="auto"/>
            <w:vAlign w:val="center"/>
          </w:tcPr>
          <w:p w14:paraId="6B226C3E" w14:textId="534912FC" w:rsidR="00B02B33" w:rsidRPr="005A04AF" w:rsidRDefault="005F6B87" w:rsidP="005A04AF">
            <w:pPr>
              <w:pStyle w:val="mainbody"/>
              <w:spacing w:line="240" w:lineRule="auto"/>
              <w:jc w:val="left"/>
            </w:pPr>
            <w:r w:rsidRPr="005F6B87">
              <w:t>PROFIS27</w:t>
            </w:r>
          </w:p>
        </w:tc>
        <w:tc>
          <w:tcPr>
            <w:tcW w:w="6235" w:type="dxa"/>
            <w:gridSpan w:val="2"/>
            <w:shd w:val="clear" w:color="auto" w:fill="auto"/>
            <w:vAlign w:val="center"/>
          </w:tcPr>
          <w:p w14:paraId="229F6742" w14:textId="53CF74E9" w:rsidR="00B02B33" w:rsidRPr="005A04AF" w:rsidRDefault="005F6B87" w:rsidP="005A04AF">
            <w:pPr>
              <w:pStyle w:val="mainbody"/>
              <w:spacing w:line="240" w:lineRule="auto"/>
              <w:jc w:val="left"/>
            </w:pPr>
            <w:r w:rsidRPr="005F6B87">
              <w:t>Comply with building regulations for installers in the fenestration industry</w:t>
            </w:r>
          </w:p>
        </w:tc>
        <w:tc>
          <w:tcPr>
            <w:tcW w:w="850" w:type="dxa"/>
            <w:shd w:val="clear" w:color="auto" w:fill="auto"/>
            <w:vAlign w:val="center"/>
          </w:tcPr>
          <w:p w14:paraId="584915A2" w14:textId="58C4E735" w:rsidR="00B02B33" w:rsidRPr="005A04AF" w:rsidRDefault="005F6B87" w:rsidP="005A04AF">
            <w:pPr>
              <w:pStyle w:val="mainbody"/>
              <w:spacing w:line="240" w:lineRule="auto"/>
              <w:jc w:val="center"/>
            </w:pPr>
            <w:r>
              <w:t>6</w:t>
            </w:r>
          </w:p>
        </w:tc>
        <w:tc>
          <w:tcPr>
            <w:tcW w:w="992" w:type="dxa"/>
            <w:shd w:val="clear" w:color="auto" w:fill="auto"/>
            <w:vAlign w:val="center"/>
          </w:tcPr>
          <w:p w14:paraId="06CFCCB5" w14:textId="14E6D0EC" w:rsidR="00B02B33" w:rsidRPr="005A04AF" w:rsidRDefault="005F6B87" w:rsidP="005A04AF">
            <w:pPr>
              <w:pStyle w:val="mainbody"/>
              <w:spacing w:line="240" w:lineRule="auto"/>
              <w:jc w:val="center"/>
            </w:pPr>
            <w:r>
              <w:t>5</w:t>
            </w:r>
          </w:p>
        </w:tc>
      </w:tr>
      <w:tr w:rsidR="00B02B33" w:rsidRPr="00551E56" w14:paraId="3D47DABC" w14:textId="77777777" w:rsidTr="005A04AF">
        <w:trPr>
          <w:trHeight w:val="454"/>
        </w:trPr>
        <w:tc>
          <w:tcPr>
            <w:tcW w:w="1557" w:type="dxa"/>
            <w:shd w:val="clear" w:color="auto" w:fill="auto"/>
            <w:vAlign w:val="center"/>
          </w:tcPr>
          <w:p w14:paraId="253EF12B" w14:textId="06945FA1" w:rsidR="00B02B33" w:rsidRPr="005A04AF" w:rsidRDefault="005F6B87" w:rsidP="005A04AF">
            <w:pPr>
              <w:pStyle w:val="mainbody"/>
              <w:spacing w:line="240" w:lineRule="auto"/>
              <w:jc w:val="left"/>
            </w:pPr>
            <w:r w:rsidRPr="005F6B87">
              <w:t>PROFSB03</w:t>
            </w:r>
          </w:p>
        </w:tc>
        <w:tc>
          <w:tcPr>
            <w:tcW w:w="6235" w:type="dxa"/>
            <w:gridSpan w:val="2"/>
            <w:shd w:val="clear" w:color="auto" w:fill="auto"/>
            <w:vAlign w:val="center"/>
          </w:tcPr>
          <w:p w14:paraId="7AB6B6D0" w14:textId="595F174D" w:rsidR="00B02B33" w:rsidRPr="005A04AF" w:rsidRDefault="006400F6" w:rsidP="005A04AF">
            <w:pPr>
              <w:pStyle w:val="mainbody"/>
              <w:spacing w:line="240" w:lineRule="auto"/>
              <w:jc w:val="left"/>
            </w:pPr>
            <w:r w:rsidRPr="006400F6">
              <w:t>Confirm installation instructions</w:t>
            </w:r>
          </w:p>
        </w:tc>
        <w:tc>
          <w:tcPr>
            <w:tcW w:w="850" w:type="dxa"/>
            <w:shd w:val="clear" w:color="auto" w:fill="auto"/>
            <w:vAlign w:val="center"/>
          </w:tcPr>
          <w:p w14:paraId="4E90529B" w14:textId="300DD3F1" w:rsidR="00B02B33" w:rsidRPr="005A04AF" w:rsidRDefault="006400F6" w:rsidP="005A04AF">
            <w:pPr>
              <w:pStyle w:val="mainbody"/>
              <w:spacing w:line="240" w:lineRule="auto"/>
              <w:jc w:val="center"/>
            </w:pPr>
            <w:r>
              <w:t>5</w:t>
            </w:r>
          </w:p>
        </w:tc>
        <w:tc>
          <w:tcPr>
            <w:tcW w:w="992" w:type="dxa"/>
            <w:shd w:val="clear" w:color="auto" w:fill="auto"/>
            <w:vAlign w:val="center"/>
          </w:tcPr>
          <w:p w14:paraId="11BDE6B1" w14:textId="1D889EC4" w:rsidR="00B02B33" w:rsidRPr="005A04AF" w:rsidRDefault="006400F6" w:rsidP="005A04AF">
            <w:pPr>
              <w:pStyle w:val="mainbody"/>
              <w:spacing w:line="240" w:lineRule="auto"/>
              <w:jc w:val="center"/>
            </w:pPr>
            <w:r>
              <w:t>6</w:t>
            </w:r>
          </w:p>
        </w:tc>
      </w:tr>
      <w:tr w:rsidR="006400F6" w:rsidRPr="00551E56" w14:paraId="343C0F2F" w14:textId="77777777" w:rsidTr="00A644FB">
        <w:trPr>
          <w:trHeight w:val="454"/>
        </w:trPr>
        <w:tc>
          <w:tcPr>
            <w:tcW w:w="9634" w:type="dxa"/>
            <w:gridSpan w:val="5"/>
            <w:shd w:val="clear" w:color="auto" w:fill="auto"/>
            <w:vAlign w:val="center"/>
          </w:tcPr>
          <w:p w14:paraId="72800490" w14:textId="544A5393" w:rsidR="006400F6" w:rsidRPr="005C098A" w:rsidRDefault="006400F6" w:rsidP="00A644FB">
            <w:pPr>
              <w:pStyle w:val="mainbody"/>
              <w:spacing w:line="240" w:lineRule="auto"/>
              <w:jc w:val="left"/>
              <w:rPr>
                <w:b/>
                <w:bCs/>
                <w:color w:val="000000" w:themeColor="text1"/>
              </w:rPr>
            </w:pPr>
            <w:r w:rsidRPr="006400F6">
              <w:rPr>
                <w:b/>
                <w:bCs/>
                <w:color w:val="000000" w:themeColor="text1"/>
              </w:rPr>
              <w:t>Fenestration Installation Optional Units Group A</w:t>
            </w:r>
          </w:p>
        </w:tc>
      </w:tr>
      <w:tr w:rsidR="00F65258" w:rsidRPr="00551E56" w14:paraId="5E41FAE3" w14:textId="77777777" w:rsidTr="005A04AF">
        <w:trPr>
          <w:trHeight w:val="454"/>
        </w:trPr>
        <w:tc>
          <w:tcPr>
            <w:tcW w:w="1557" w:type="dxa"/>
            <w:shd w:val="clear" w:color="auto" w:fill="auto"/>
            <w:vAlign w:val="center"/>
          </w:tcPr>
          <w:p w14:paraId="5C802AF3" w14:textId="4FB0F638" w:rsidR="00F65258" w:rsidRPr="005A04AF" w:rsidRDefault="00EC1C39" w:rsidP="005A04AF">
            <w:pPr>
              <w:pStyle w:val="mainbody"/>
              <w:spacing w:line="240" w:lineRule="auto"/>
              <w:jc w:val="left"/>
              <w:rPr>
                <w:rStyle w:val="A1"/>
                <w:color w:val="auto"/>
                <w:sz w:val="22"/>
              </w:rPr>
            </w:pPr>
            <w:r w:rsidRPr="00EC1C39">
              <w:rPr>
                <w:rStyle w:val="A1"/>
                <w:color w:val="auto"/>
                <w:sz w:val="22"/>
              </w:rPr>
              <w:t>PROFIS14</w:t>
            </w:r>
          </w:p>
        </w:tc>
        <w:tc>
          <w:tcPr>
            <w:tcW w:w="6235" w:type="dxa"/>
            <w:gridSpan w:val="2"/>
            <w:shd w:val="clear" w:color="auto" w:fill="auto"/>
            <w:vAlign w:val="center"/>
          </w:tcPr>
          <w:p w14:paraId="3BFCA3F0" w14:textId="2D561B05" w:rsidR="00F65258" w:rsidRPr="005A04AF" w:rsidRDefault="00EC1C39" w:rsidP="005A04AF">
            <w:pPr>
              <w:pStyle w:val="mainbody"/>
              <w:spacing w:line="240" w:lineRule="auto"/>
              <w:jc w:val="left"/>
              <w:rPr>
                <w:rStyle w:val="A1"/>
                <w:color w:val="auto"/>
                <w:sz w:val="22"/>
              </w:rPr>
            </w:pPr>
            <w:r w:rsidRPr="00EC1C39">
              <w:rPr>
                <w:rStyle w:val="A1"/>
                <w:color w:val="auto"/>
                <w:sz w:val="22"/>
              </w:rPr>
              <w:t>Install conservatories</w:t>
            </w:r>
          </w:p>
        </w:tc>
        <w:tc>
          <w:tcPr>
            <w:tcW w:w="850" w:type="dxa"/>
            <w:shd w:val="clear" w:color="auto" w:fill="auto"/>
            <w:vAlign w:val="center"/>
          </w:tcPr>
          <w:p w14:paraId="662A0B19" w14:textId="5B5747B0" w:rsidR="00F65258" w:rsidRPr="005A04AF" w:rsidRDefault="00EC1C39" w:rsidP="005A04AF">
            <w:pPr>
              <w:pStyle w:val="mainbody"/>
              <w:spacing w:line="240" w:lineRule="auto"/>
              <w:jc w:val="center"/>
              <w:rPr>
                <w:rStyle w:val="A1"/>
                <w:color w:val="auto"/>
                <w:sz w:val="22"/>
              </w:rPr>
            </w:pPr>
            <w:r>
              <w:rPr>
                <w:rStyle w:val="A1"/>
                <w:color w:val="auto"/>
                <w:sz w:val="22"/>
              </w:rPr>
              <w:t>6</w:t>
            </w:r>
          </w:p>
        </w:tc>
        <w:tc>
          <w:tcPr>
            <w:tcW w:w="992" w:type="dxa"/>
            <w:shd w:val="clear" w:color="auto" w:fill="auto"/>
            <w:vAlign w:val="center"/>
          </w:tcPr>
          <w:p w14:paraId="75F8A0E9" w14:textId="6A0BC0E3" w:rsidR="00F65258" w:rsidRPr="005A04AF" w:rsidRDefault="00EC1C39" w:rsidP="005A04AF">
            <w:pPr>
              <w:pStyle w:val="mainbody"/>
              <w:spacing w:line="240" w:lineRule="auto"/>
              <w:jc w:val="center"/>
              <w:rPr>
                <w:rStyle w:val="A1"/>
                <w:color w:val="auto"/>
                <w:sz w:val="22"/>
              </w:rPr>
            </w:pPr>
            <w:r>
              <w:rPr>
                <w:rStyle w:val="A1"/>
                <w:color w:val="auto"/>
                <w:sz w:val="22"/>
              </w:rPr>
              <w:t>11</w:t>
            </w:r>
          </w:p>
        </w:tc>
      </w:tr>
      <w:tr w:rsidR="00F65258" w:rsidRPr="00551E56" w14:paraId="295611FE" w14:textId="77777777" w:rsidTr="005A04AF">
        <w:trPr>
          <w:trHeight w:val="454"/>
        </w:trPr>
        <w:tc>
          <w:tcPr>
            <w:tcW w:w="1557" w:type="dxa"/>
            <w:shd w:val="clear" w:color="auto" w:fill="auto"/>
            <w:vAlign w:val="center"/>
          </w:tcPr>
          <w:p w14:paraId="69215F90" w14:textId="6C25F961" w:rsidR="00F65258" w:rsidRPr="005A04AF" w:rsidRDefault="00EC1C39" w:rsidP="005A04AF">
            <w:pPr>
              <w:pStyle w:val="mainbody"/>
              <w:spacing w:line="240" w:lineRule="auto"/>
              <w:jc w:val="left"/>
              <w:rPr>
                <w:rStyle w:val="A1"/>
                <w:color w:val="auto"/>
                <w:sz w:val="22"/>
              </w:rPr>
            </w:pPr>
            <w:r w:rsidRPr="00EC1C39">
              <w:rPr>
                <w:rStyle w:val="A1"/>
                <w:color w:val="auto"/>
                <w:sz w:val="22"/>
              </w:rPr>
              <w:t>PROFIS6</w:t>
            </w:r>
          </w:p>
        </w:tc>
        <w:tc>
          <w:tcPr>
            <w:tcW w:w="6235" w:type="dxa"/>
            <w:gridSpan w:val="2"/>
            <w:shd w:val="clear" w:color="auto" w:fill="auto"/>
            <w:vAlign w:val="center"/>
          </w:tcPr>
          <w:p w14:paraId="405C17D1" w14:textId="111B1824" w:rsidR="00F65258" w:rsidRPr="005A04AF" w:rsidRDefault="00EC1C39" w:rsidP="005A04AF">
            <w:pPr>
              <w:pStyle w:val="mainbody"/>
              <w:spacing w:line="240" w:lineRule="auto"/>
              <w:jc w:val="left"/>
              <w:rPr>
                <w:rStyle w:val="A1"/>
                <w:color w:val="auto"/>
                <w:sz w:val="22"/>
              </w:rPr>
            </w:pPr>
            <w:r w:rsidRPr="00EC1C39">
              <w:rPr>
                <w:rStyle w:val="A1"/>
                <w:color w:val="auto"/>
                <w:sz w:val="22"/>
              </w:rPr>
              <w:t>Install windows and doors</w:t>
            </w:r>
          </w:p>
        </w:tc>
        <w:tc>
          <w:tcPr>
            <w:tcW w:w="850" w:type="dxa"/>
            <w:shd w:val="clear" w:color="auto" w:fill="auto"/>
            <w:vAlign w:val="center"/>
          </w:tcPr>
          <w:p w14:paraId="280A741C" w14:textId="5779E4B5" w:rsidR="00F65258" w:rsidRPr="005A04AF" w:rsidRDefault="00EC1C39"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34151F14" w14:textId="7A47E677" w:rsidR="00F65258" w:rsidRPr="005A04AF" w:rsidRDefault="00EC1C39" w:rsidP="005A04AF">
            <w:pPr>
              <w:pStyle w:val="mainbody"/>
              <w:spacing w:line="240" w:lineRule="auto"/>
              <w:jc w:val="center"/>
              <w:rPr>
                <w:rStyle w:val="A1"/>
                <w:color w:val="auto"/>
                <w:sz w:val="22"/>
              </w:rPr>
            </w:pPr>
            <w:r>
              <w:rPr>
                <w:rStyle w:val="A1"/>
                <w:color w:val="auto"/>
                <w:sz w:val="22"/>
              </w:rPr>
              <w:t>6</w:t>
            </w:r>
          </w:p>
        </w:tc>
      </w:tr>
      <w:tr w:rsidR="00944A31" w:rsidRPr="00551E56" w14:paraId="395CE1D7" w14:textId="77777777" w:rsidTr="00A644FB">
        <w:trPr>
          <w:trHeight w:val="454"/>
        </w:trPr>
        <w:tc>
          <w:tcPr>
            <w:tcW w:w="9634" w:type="dxa"/>
            <w:gridSpan w:val="5"/>
            <w:shd w:val="clear" w:color="auto" w:fill="auto"/>
            <w:vAlign w:val="center"/>
          </w:tcPr>
          <w:p w14:paraId="71C54E61" w14:textId="23D585F8" w:rsidR="00944A31" w:rsidRPr="005C098A" w:rsidRDefault="00944A31" w:rsidP="00A644FB">
            <w:pPr>
              <w:pStyle w:val="mainbody"/>
              <w:spacing w:line="240" w:lineRule="auto"/>
              <w:jc w:val="left"/>
              <w:rPr>
                <w:b/>
                <w:bCs/>
                <w:color w:val="000000" w:themeColor="text1"/>
              </w:rPr>
            </w:pPr>
            <w:r w:rsidRPr="006400F6">
              <w:rPr>
                <w:b/>
                <w:bCs/>
                <w:color w:val="000000" w:themeColor="text1"/>
              </w:rPr>
              <w:t xml:space="preserve">Fenestration Installation Optional Units Group </w:t>
            </w:r>
            <w:r>
              <w:rPr>
                <w:b/>
                <w:bCs/>
                <w:color w:val="000000" w:themeColor="text1"/>
              </w:rPr>
              <w:t>B</w:t>
            </w:r>
          </w:p>
        </w:tc>
      </w:tr>
      <w:tr w:rsidR="00F65258" w:rsidRPr="00551E56" w14:paraId="615A41AD" w14:textId="77777777" w:rsidTr="005A04AF">
        <w:trPr>
          <w:trHeight w:val="454"/>
        </w:trPr>
        <w:tc>
          <w:tcPr>
            <w:tcW w:w="1557" w:type="dxa"/>
            <w:shd w:val="clear" w:color="auto" w:fill="auto"/>
            <w:vAlign w:val="center"/>
          </w:tcPr>
          <w:p w14:paraId="262485A2" w14:textId="093A4564" w:rsidR="00F65258" w:rsidRPr="005A04AF" w:rsidRDefault="00944A31" w:rsidP="005A04AF">
            <w:pPr>
              <w:pStyle w:val="mainbody"/>
              <w:spacing w:line="240" w:lineRule="auto"/>
              <w:jc w:val="left"/>
              <w:rPr>
                <w:rStyle w:val="A1"/>
                <w:color w:val="auto"/>
                <w:sz w:val="22"/>
              </w:rPr>
            </w:pPr>
            <w:r w:rsidRPr="00944A31">
              <w:rPr>
                <w:rStyle w:val="A1"/>
                <w:color w:val="auto"/>
                <w:sz w:val="22"/>
              </w:rPr>
              <w:t>PROFIS3</w:t>
            </w:r>
          </w:p>
        </w:tc>
        <w:tc>
          <w:tcPr>
            <w:tcW w:w="6235" w:type="dxa"/>
            <w:gridSpan w:val="2"/>
            <w:shd w:val="clear" w:color="auto" w:fill="auto"/>
            <w:vAlign w:val="center"/>
          </w:tcPr>
          <w:p w14:paraId="62276207" w14:textId="00EB3476" w:rsidR="00F65258" w:rsidRPr="005A04AF" w:rsidRDefault="00251FE6" w:rsidP="005A04AF">
            <w:pPr>
              <w:pStyle w:val="mainbody"/>
              <w:spacing w:line="240" w:lineRule="auto"/>
              <w:jc w:val="left"/>
              <w:rPr>
                <w:rStyle w:val="A1"/>
                <w:color w:val="auto"/>
                <w:sz w:val="22"/>
              </w:rPr>
            </w:pPr>
            <w:r w:rsidRPr="00251FE6">
              <w:rPr>
                <w:rStyle w:val="A1"/>
                <w:color w:val="auto"/>
                <w:sz w:val="22"/>
              </w:rPr>
              <w:t>Prepare products and ancillaries for installation</w:t>
            </w:r>
          </w:p>
        </w:tc>
        <w:tc>
          <w:tcPr>
            <w:tcW w:w="850" w:type="dxa"/>
            <w:shd w:val="clear" w:color="auto" w:fill="auto"/>
            <w:vAlign w:val="center"/>
          </w:tcPr>
          <w:p w14:paraId="1BE8A001" w14:textId="5A48407F" w:rsidR="00F65258" w:rsidRPr="005A04AF" w:rsidRDefault="00251FE6"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464F0AB3" w14:textId="20DF39BB" w:rsidR="00F65258" w:rsidRPr="005A04AF" w:rsidRDefault="00251FE6" w:rsidP="005A04AF">
            <w:pPr>
              <w:pStyle w:val="mainbody"/>
              <w:spacing w:line="240" w:lineRule="auto"/>
              <w:jc w:val="center"/>
              <w:rPr>
                <w:rStyle w:val="A1"/>
                <w:color w:val="auto"/>
                <w:sz w:val="22"/>
              </w:rPr>
            </w:pPr>
            <w:r>
              <w:rPr>
                <w:rStyle w:val="A1"/>
                <w:color w:val="auto"/>
                <w:sz w:val="22"/>
              </w:rPr>
              <w:t>6</w:t>
            </w:r>
          </w:p>
        </w:tc>
      </w:tr>
      <w:tr w:rsidR="00F65258" w:rsidRPr="005A04AF" w14:paraId="0CE7D81A" w14:textId="77777777" w:rsidTr="005A04AF">
        <w:trPr>
          <w:trHeight w:val="454"/>
        </w:trPr>
        <w:tc>
          <w:tcPr>
            <w:tcW w:w="1557" w:type="dxa"/>
            <w:shd w:val="clear" w:color="auto" w:fill="auto"/>
            <w:vAlign w:val="center"/>
          </w:tcPr>
          <w:p w14:paraId="4734AEEE" w14:textId="70D866A2" w:rsidR="00F65258" w:rsidRPr="005A04AF" w:rsidRDefault="00251FE6" w:rsidP="005A04AF">
            <w:pPr>
              <w:pStyle w:val="mainbody"/>
              <w:spacing w:line="240" w:lineRule="auto"/>
              <w:jc w:val="left"/>
              <w:rPr>
                <w:rStyle w:val="A1"/>
                <w:color w:val="auto"/>
                <w:sz w:val="22"/>
              </w:rPr>
            </w:pPr>
            <w:r w:rsidRPr="00251FE6">
              <w:rPr>
                <w:rStyle w:val="A1"/>
                <w:color w:val="auto"/>
                <w:sz w:val="22"/>
              </w:rPr>
              <w:lastRenderedPageBreak/>
              <w:t>PROFIS4</w:t>
            </w:r>
          </w:p>
        </w:tc>
        <w:tc>
          <w:tcPr>
            <w:tcW w:w="6235" w:type="dxa"/>
            <w:gridSpan w:val="2"/>
            <w:shd w:val="clear" w:color="auto" w:fill="auto"/>
            <w:vAlign w:val="center"/>
          </w:tcPr>
          <w:p w14:paraId="4B27B4C1" w14:textId="66E3E3CD" w:rsidR="00F65258" w:rsidRPr="005A04AF" w:rsidRDefault="00251FE6" w:rsidP="005A04AF">
            <w:pPr>
              <w:pStyle w:val="mainbody"/>
              <w:spacing w:line="240" w:lineRule="auto"/>
              <w:jc w:val="left"/>
              <w:rPr>
                <w:rStyle w:val="A1"/>
                <w:color w:val="auto"/>
                <w:sz w:val="22"/>
              </w:rPr>
            </w:pPr>
            <w:r w:rsidRPr="00251FE6">
              <w:rPr>
                <w:rStyle w:val="A1"/>
                <w:color w:val="auto"/>
                <w:sz w:val="22"/>
              </w:rPr>
              <w:t>Prepare the Site, Equipment and Tools for Fenestration Installation</w:t>
            </w:r>
          </w:p>
        </w:tc>
        <w:tc>
          <w:tcPr>
            <w:tcW w:w="850" w:type="dxa"/>
            <w:shd w:val="clear" w:color="auto" w:fill="auto"/>
            <w:vAlign w:val="center"/>
          </w:tcPr>
          <w:p w14:paraId="4D4E3737" w14:textId="4FA72E2D" w:rsidR="00F65258" w:rsidRPr="005A04AF" w:rsidRDefault="00251FE6"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4CA9106C" w14:textId="23DE6EE5" w:rsidR="00F65258" w:rsidRPr="005A04AF" w:rsidRDefault="00251FE6" w:rsidP="005A04AF">
            <w:pPr>
              <w:pStyle w:val="mainbody"/>
              <w:spacing w:line="240" w:lineRule="auto"/>
              <w:jc w:val="center"/>
              <w:rPr>
                <w:rStyle w:val="A1"/>
                <w:color w:val="auto"/>
                <w:sz w:val="22"/>
              </w:rPr>
            </w:pPr>
            <w:r>
              <w:rPr>
                <w:rStyle w:val="A1"/>
                <w:color w:val="auto"/>
                <w:sz w:val="22"/>
              </w:rPr>
              <w:t>11</w:t>
            </w:r>
          </w:p>
        </w:tc>
      </w:tr>
      <w:tr w:rsidR="00251FE6" w:rsidRPr="005A04AF" w14:paraId="492DE598" w14:textId="77777777" w:rsidTr="005A04AF">
        <w:trPr>
          <w:trHeight w:val="454"/>
        </w:trPr>
        <w:tc>
          <w:tcPr>
            <w:tcW w:w="1557" w:type="dxa"/>
            <w:shd w:val="clear" w:color="auto" w:fill="auto"/>
            <w:vAlign w:val="center"/>
          </w:tcPr>
          <w:p w14:paraId="578F923F" w14:textId="7F85B440" w:rsidR="00251FE6" w:rsidRPr="005A04AF" w:rsidRDefault="00074CBB" w:rsidP="005A04AF">
            <w:pPr>
              <w:pStyle w:val="mainbody"/>
              <w:spacing w:line="240" w:lineRule="auto"/>
              <w:jc w:val="left"/>
              <w:rPr>
                <w:rStyle w:val="A1"/>
                <w:color w:val="auto"/>
                <w:sz w:val="22"/>
              </w:rPr>
            </w:pPr>
            <w:r w:rsidRPr="00074CBB">
              <w:rPr>
                <w:rStyle w:val="A1"/>
                <w:color w:val="auto"/>
                <w:sz w:val="22"/>
              </w:rPr>
              <w:t>PROFIS5</w:t>
            </w:r>
          </w:p>
        </w:tc>
        <w:tc>
          <w:tcPr>
            <w:tcW w:w="6235" w:type="dxa"/>
            <w:gridSpan w:val="2"/>
            <w:shd w:val="clear" w:color="auto" w:fill="auto"/>
            <w:vAlign w:val="center"/>
          </w:tcPr>
          <w:p w14:paraId="39EA674F" w14:textId="085BB888" w:rsidR="00251FE6" w:rsidRPr="005A04AF" w:rsidRDefault="00074CBB" w:rsidP="005A04AF">
            <w:pPr>
              <w:pStyle w:val="mainbody"/>
              <w:spacing w:line="240" w:lineRule="auto"/>
              <w:jc w:val="left"/>
              <w:rPr>
                <w:rStyle w:val="A1"/>
                <w:color w:val="auto"/>
                <w:sz w:val="22"/>
              </w:rPr>
            </w:pPr>
            <w:r w:rsidRPr="00074CBB">
              <w:rPr>
                <w:rStyle w:val="A1"/>
                <w:color w:val="auto"/>
                <w:sz w:val="22"/>
              </w:rPr>
              <w:t>Remove existing windows and doors and prepare apertures</w:t>
            </w:r>
          </w:p>
        </w:tc>
        <w:tc>
          <w:tcPr>
            <w:tcW w:w="850" w:type="dxa"/>
            <w:shd w:val="clear" w:color="auto" w:fill="auto"/>
            <w:vAlign w:val="center"/>
          </w:tcPr>
          <w:p w14:paraId="708A152B" w14:textId="41C2EA8F" w:rsidR="00251FE6" w:rsidRPr="005A04AF" w:rsidRDefault="00074CBB"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7C5AF9CB" w14:textId="6DAD4FC8" w:rsidR="00251FE6" w:rsidRPr="005A04AF" w:rsidRDefault="00074CBB" w:rsidP="005A04AF">
            <w:pPr>
              <w:pStyle w:val="mainbody"/>
              <w:spacing w:line="240" w:lineRule="auto"/>
              <w:jc w:val="center"/>
              <w:rPr>
                <w:rStyle w:val="A1"/>
                <w:color w:val="auto"/>
                <w:sz w:val="22"/>
              </w:rPr>
            </w:pPr>
            <w:r>
              <w:rPr>
                <w:rStyle w:val="A1"/>
                <w:color w:val="auto"/>
                <w:sz w:val="22"/>
              </w:rPr>
              <w:t>5</w:t>
            </w:r>
          </w:p>
        </w:tc>
      </w:tr>
      <w:tr w:rsidR="00251FE6" w:rsidRPr="005A04AF" w14:paraId="2E92AADD" w14:textId="77777777" w:rsidTr="005A04AF">
        <w:trPr>
          <w:trHeight w:val="454"/>
        </w:trPr>
        <w:tc>
          <w:tcPr>
            <w:tcW w:w="1557" w:type="dxa"/>
            <w:shd w:val="clear" w:color="auto" w:fill="auto"/>
            <w:vAlign w:val="center"/>
          </w:tcPr>
          <w:p w14:paraId="7754417D" w14:textId="60B4BC1B" w:rsidR="00251FE6" w:rsidRPr="005A04AF" w:rsidRDefault="00074CBB" w:rsidP="005A04AF">
            <w:pPr>
              <w:pStyle w:val="mainbody"/>
              <w:spacing w:line="240" w:lineRule="auto"/>
              <w:jc w:val="left"/>
              <w:rPr>
                <w:rStyle w:val="A1"/>
                <w:color w:val="auto"/>
                <w:sz w:val="22"/>
              </w:rPr>
            </w:pPr>
            <w:r w:rsidRPr="00074CBB">
              <w:rPr>
                <w:rStyle w:val="A1"/>
                <w:color w:val="auto"/>
                <w:sz w:val="22"/>
              </w:rPr>
              <w:t>PROFIS7</w:t>
            </w:r>
          </w:p>
        </w:tc>
        <w:tc>
          <w:tcPr>
            <w:tcW w:w="6235" w:type="dxa"/>
            <w:gridSpan w:val="2"/>
            <w:shd w:val="clear" w:color="auto" w:fill="auto"/>
            <w:vAlign w:val="center"/>
          </w:tcPr>
          <w:p w14:paraId="76615982" w14:textId="43A0051A" w:rsidR="00251FE6" w:rsidRPr="005A04AF" w:rsidRDefault="00074CBB" w:rsidP="005A04AF">
            <w:pPr>
              <w:pStyle w:val="mainbody"/>
              <w:spacing w:line="240" w:lineRule="auto"/>
              <w:jc w:val="left"/>
              <w:rPr>
                <w:rStyle w:val="A1"/>
                <w:color w:val="auto"/>
                <w:sz w:val="22"/>
              </w:rPr>
            </w:pPr>
            <w:r w:rsidRPr="00074CBB">
              <w:rPr>
                <w:rStyle w:val="A1"/>
                <w:color w:val="auto"/>
                <w:sz w:val="22"/>
              </w:rPr>
              <w:t xml:space="preserve">Prepare and position windows and door </w:t>
            </w:r>
            <w:proofErr w:type="gramStart"/>
            <w:r w:rsidRPr="00074CBB">
              <w:rPr>
                <w:rStyle w:val="A1"/>
                <w:color w:val="auto"/>
                <w:sz w:val="22"/>
              </w:rPr>
              <w:t>sets</w:t>
            </w:r>
            <w:proofErr w:type="gramEnd"/>
            <w:r w:rsidRPr="00074CBB">
              <w:rPr>
                <w:rStyle w:val="A1"/>
                <w:color w:val="auto"/>
                <w:sz w:val="22"/>
              </w:rPr>
              <w:t xml:space="preserve"> ready for installation</w:t>
            </w:r>
          </w:p>
        </w:tc>
        <w:tc>
          <w:tcPr>
            <w:tcW w:w="850" w:type="dxa"/>
            <w:shd w:val="clear" w:color="auto" w:fill="auto"/>
            <w:vAlign w:val="center"/>
          </w:tcPr>
          <w:p w14:paraId="0FB3CF3C" w14:textId="6CF07CA7" w:rsidR="00251FE6" w:rsidRPr="005A04AF" w:rsidRDefault="00074CBB"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0021DFC8" w14:textId="60EAF413" w:rsidR="00251FE6" w:rsidRPr="005A04AF" w:rsidRDefault="00074CBB" w:rsidP="005A04AF">
            <w:pPr>
              <w:pStyle w:val="mainbody"/>
              <w:spacing w:line="240" w:lineRule="auto"/>
              <w:jc w:val="center"/>
              <w:rPr>
                <w:rStyle w:val="A1"/>
                <w:color w:val="auto"/>
                <w:sz w:val="22"/>
              </w:rPr>
            </w:pPr>
            <w:r>
              <w:rPr>
                <w:rStyle w:val="A1"/>
                <w:color w:val="auto"/>
                <w:sz w:val="22"/>
              </w:rPr>
              <w:t>5</w:t>
            </w:r>
          </w:p>
        </w:tc>
      </w:tr>
      <w:tr w:rsidR="00251FE6" w:rsidRPr="005A04AF" w14:paraId="0DE77553" w14:textId="77777777" w:rsidTr="005A04AF">
        <w:trPr>
          <w:trHeight w:val="454"/>
        </w:trPr>
        <w:tc>
          <w:tcPr>
            <w:tcW w:w="1557" w:type="dxa"/>
            <w:shd w:val="clear" w:color="auto" w:fill="auto"/>
            <w:vAlign w:val="center"/>
          </w:tcPr>
          <w:p w14:paraId="395B309E" w14:textId="636C8A4A" w:rsidR="00251FE6" w:rsidRPr="005A04AF" w:rsidRDefault="00DE47A4" w:rsidP="005A04AF">
            <w:pPr>
              <w:pStyle w:val="mainbody"/>
              <w:spacing w:line="240" w:lineRule="auto"/>
              <w:jc w:val="left"/>
              <w:rPr>
                <w:rStyle w:val="A1"/>
                <w:color w:val="auto"/>
                <w:sz w:val="22"/>
              </w:rPr>
            </w:pPr>
            <w:r w:rsidRPr="00DE47A4">
              <w:rPr>
                <w:rStyle w:val="A1"/>
                <w:color w:val="auto"/>
                <w:sz w:val="22"/>
              </w:rPr>
              <w:t>PROFIS8</w:t>
            </w:r>
          </w:p>
        </w:tc>
        <w:tc>
          <w:tcPr>
            <w:tcW w:w="6235" w:type="dxa"/>
            <w:gridSpan w:val="2"/>
            <w:shd w:val="clear" w:color="auto" w:fill="auto"/>
            <w:vAlign w:val="center"/>
          </w:tcPr>
          <w:p w14:paraId="7A64EA7F" w14:textId="765DCEE3" w:rsidR="00251FE6" w:rsidRPr="005A04AF" w:rsidRDefault="00DE47A4" w:rsidP="005A04AF">
            <w:pPr>
              <w:pStyle w:val="mainbody"/>
              <w:spacing w:line="240" w:lineRule="auto"/>
              <w:jc w:val="left"/>
              <w:rPr>
                <w:rStyle w:val="A1"/>
                <w:color w:val="auto"/>
                <w:sz w:val="22"/>
              </w:rPr>
            </w:pPr>
            <w:r w:rsidRPr="00DE47A4">
              <w:rPr>
                <w:rStyle w:val="A1"/>
                <w:color w:val="auto"/>
                <w:sz w:val="22"/>
              </w:rPr>
              <w:t>Install glass and/or panels into windows and doors</w:t>
            </w:r>
          </w:p>
        </w:tc>
        <w:tc>
          <w:tcPr>
            <w:tcW w:w="850" w:type="dxa"/>
            <w:shd w:val="clear" w:color="auto" w:fill="auto"/>
            <w:vAlign w:val="center"/>
          </w:tcPr>
          <w:p w14:paraId="0C8506D2" w14:textId="07D6D799" w:rsidR="00251FE6" w:rsidRPr="005A04AF" w:rsidRDefault="00DE47A4"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6663635B" w14:textId="5819C93E" w:rsidR="00251FE6" w:rsidRPr="005A04AF" w:rsidRDefault="00DE47A4" w:rsidP="005A04AF">
            <w:pPr>
              <w:pStyle w:val="mainbody"/>
              <w:spacing w:line="240" w:lineRule="auto"/>
              <w:jc w:val="center"/>
              <w:rPr>
                <w:rStyle w:val="A1"/>
                <w:color w:val="auto"/>
                <w:sz w:val="22"/>
              </w:rPr>
            </w:pPr>
            <w:r>
              <w:rPr>
                <w:rStyle w:val="A1"/>
                <w:color w:val="auto"/>
                <w:sz w:val="22"/>
              </w:rPr>
              <w:t>5</w:t>
            </w:r>
          </w:p>
        </w:tc>
      </w:tr>
      <w:tr w:rsidR="005C098A" w:rsidRPr="00551E56" w14:paraId="4501E119" w14:textId="77777777" w:rsidTr="00A35FCB">
        <w:trPr>
          <w:trHeight w:val="454"/>
        </w:trPr>
        <w:tc>
          <w:tcPr>
            <w:tcW w:w="9634" w:type="dxa"/>
            <w:gridSpan w:val="5"/>
            <w:shd w:val="clear" w:color="auto" w:fill="auto"/>
            <w:vAlign w:val="center"/>
          </w:tcPr>
          <w:p w14:paraId="7D5C193C" w14:textId="3B9FC1E6" w:rsidR="005C098A" w:rsidRPr="005C098A" w:rsidRDefault="00DE47A4" w:rsidP="005C098A">
            <w:pPr>
              <w:pStyle w:val="mainbody"/>
              <w:spacing w:line="240" w:lineRule="auto"/>
              <w:jc w:val="left"/>
              <w:rPr>
                <w:b/>
                <w:bCs/>
                <w:color w:val="000000" w:themeColor="text1"/>
              </w:rPr>
            </w:pPr>
            <w:r w:rsidRPr="00DE47A4">
              <w:rPr>
                <w:b/>
                <w:bCs/>
                <w:color w:val="000000" w:themeColor="text1"/>
              </w:rPr>
              <w:t>Fenestration Installation Optional Units Group C</w:t>
            </w:r>
          </w:p>
        </w:tc>
      </w:tr>
      <w:tr w:rsidR="00C37145" w:rsidRPr="00551E56" w14:paraId="314C7EA5" w14:textId="77777777" w:rsidTr="005A04AF">
        <w:trPr>
          <w:trHeight w:val="397"/>
        </w:trPr>
        <w:tc>
          <w:tcPr>
            <w:tcW w:w="1557" w:type="dxa"/>
            <w:shd w:val="clear" w:color="auto" w:fill="auto"/>
            <w:vAlign w:val="center"/>
          </w:tcPr>
          <w:p w14:paraId="69CC54E0" w14:textId="2CA54E07" w:rsidR="00C37145" w:rsidRPr="005A04AF" w:rsidRDefault="003A7B7F" w:rsidP="005A04AF">
            <w:pPr>
              <w:pStyle w:val="mainbody"/>
              <w:spacing w:line="240" w:lineRule="auto"/>
              <w:jc w:val="left"/>
            </w:pPr>
            <w:r w:rsidRPr="003A7B7F">
              <w:t>PROFIS9</w:t>
            </w:r>
          </w:p>
        </w:tc>
        <w:tc>
          <w:tcPr>
            <w:tcW w:w="6235" w:type="dxa"/>
            <w:gridSpan w:val="2"/>
            <w:shd w:val="clear" w:color="auto" w:fill="auto"/>
            <w:vAlign w:val="center"/>
          </w:tcPr>
          <w:p w14:paraId="5EE11247" w14:textId="3E1919C5" w:rsidR="00C37145" w:rsidRPr="005A04AF" w:rsidRDefault="003A7B7F" w:rsidP="005A04AF">
            <w:pPr>
              <w:pStyle w:val="mainbody"/>
              <w:spacing w:line="240" w:lineRule="auto"/>
              <w:jc w:val="left"/>
            </w:pPr>
            <w:r w:rsidRPr="003A7B7F">
              <w:t>Maintain/repair windows and doors or conservatories</w:t>
            </w:r>
          </w:p>
        </w:tc>
        <w:tc>
          <w:tcPr>
            <w:tcW w:w="850" w:type="dxa"/>
            <w:shd w:val="clear" w:color="auto" w:fill="auto"/>
            <w:vAlign w:val="center"/>
          </w:tcPr>
          <w:p w14:paraId="7B872620" w14:textId="63FE621F" w:rsidR="00C37145" w:rsidRPr="005A04AF" w:rsidRDefault="003A7B7F" w:rsidP="005A04AF">
            <w:pPr>
              <w:pStyle w:val="mainbody"/>
              <w:spacing w:line="240" w:lineRule="auto"/>
              <w:jc w:val="center"/>
            </w:pPr>
            <w:r>
              <w:t>6</w:t>
            </w:r>
          </w:p>
        </w:tc>
        <w:tc>
          <w:tcPr>
            <w:tcW w:w="992" w:type="dxa"/>
            <w:shd w:val="clear" w:color="auto" w:fill="auto"/>
            <w:vAlign w:val="center"/>
          </w:tcPr>
          <w:p w14:paraId="0ACE8EE4" w14:textId="31072B03" w:rsidR="00C37145" w:rsidRPr="005A04AF" w:rsidRDefault="003A7B7F" w:rsidP="005A04AF">
            <w:pPr>
              <w:pStyle w:val="mainbody"/>
              <w:spacing w:line="240" w:lineRule="auto"/>
              <w:jc w:val="center"/>
            </w:pPr>
            <w:r>
              <w:t>9</w:t>
            </w:r>
          </w:p>
        </w:tc>
      </w:tr>
      <w:tr w:rsidR="00C37145" w:rsidRPr="00551E56" w14:paraId="2DEA8003" w14:textId="77777777" w:rsidTr="005A04AF">
        <w:trPr>
          <w:trHeight w:val="397"/>
        </w:trPr>
        <w:tc>
          <w:tcPr>
            <w:tcW w:w="1557" w:type="dxa"/>
            <w:shd w:val="clear" w:color="auto" w:fill="auto"/>
            <w:vAlign w:val="center"/>
          </w:tcPr>
          <w:p w14:paraId="6952BA8B" w14:textId="131E1D18" w:rsidR="00C37145" w:rsidRPr="005A04AF" w:rsidRDefault="003A7B7F" w:rsidP="005A04AF">
            <w:pPr>
              <w:pStyle w:val="mainbody"/>
              <w:spacing w:line="240" w:lineRule="auto"/>
              <w:jc w:val="left"/>
            </w:pPr>
            <w:r w:rsidRPr="003A7B7F">
              <w:t>PROFIS10</w:t>
            </w:r>
          </w:p>
        </w:tc>
        <w:tc>
          <w:tcPr>
            <w:tcW w:w="6235" w:type="dxa"/>
            <w:gridSpan w:val="2"/>
            <w:shd w:val="clear" w:color="auto" w:fill="auto"/>
            <w:vAlign w:val="center"/>
          </w:tcPr>
          <w:p w14:paraId="25CB5EE8" w14:textId="03DF374A" w:rsidR="00C37145" w:rsidRPr="005A04AF" w:rsidRDefault="003A7B7F" w:rsidP="005A04AF">
            <w:pPr>
              <w:pStyle w:val="mainbody"/>
              <w:spacing w:line="240" w:lineRule="auto"/>
              <w:jc w:val="left"/>
            </w:pPr>
            <w:r w:rsidRPr="003A7B7F">
              <w:t>Post windows, doors, conservatories or curtain wall installation activity</w:t>
            </w:r>
          </w:p>
        </w:tc>
        <w:tc>
          <w:tcPr>
            <w:tcW w:w="850" w:type="dxa"/>
            <w:shd w:val="clear" w:color="auto" w:fill="auto"/>
            <w:vAlign w:val="center"/>
          </w:tcPr>
          <w:p w14:paraId="0604C027" w14:textId="2558CD4E" w:rsidR="00C37145" w:rsidRPr="005A04AF" w:rsidRDefault="003A7B7F" w:rsidP="005A04AF">
            <w:pPr>
              <w:pStyle w:val="mainbody"/>
              <w:spacing w:line="240" w:lineRule="auto"/>
              <w:jc w:val="center"/>
            </w:pPr>
            <w:r>
              <w:t>5</w:t>
            </w:r>
          </w:p>
        </w:tc>
        <w:tc>
          <w:tcPr>
            <w:tcW w:w="992" w:type="dxa"/>
            <w:shd w:val="clear" w:color="auto" w:fill="auto"/>
            <w:vAlign w:val="center"/>
          </w:tcPr>
          <w:p w14:paraId="7F4C51C9" w14:textId="5AC8DE62" w:rsidR="00C37145" w:rsidRPr="005A04AF" w:rsidRDefault="003A7B7F" w:rsidP="005A04AF">
            <w:pPr>
              <w:pStyle w:val="mainbody"/>
              <w:spacing w:line="240" w:lineRule="auto"/>
              <w:jc w:val="center"/>
            </w:pPr>
            <w:r>
              <w:t>5</w:t>
            </w:r>
          </w:p>
        </w:tc>
      </w:tr>
      <w:tr w:rsidR="0006629C" w:rsidRPr="00551E56" w14:paraId="63ECEB8C" w14:textId="77777777" w:rsidTr="00A644FB">
        <w:trPr>
          <w:trHeight w:val="454"/>
        </w:trPr>
        <w:tc>
          <w:tcPr>
            <w:tcW w:w="9634" w:type="dxa"/>
            <w:gridSpan w:val="5"/>
            <w:shd w:val="clear" w:color="auto" w:fill="auto"/>
            <w:vAlign w:val="center"/>
          </w:tcPr>
          <w:p w14:paraId="3296F2CA" w14:textId="5E09CAA9" w:rsidR="0006629C" w:rsidRPr="005C098A" w:rsidRDefault="0006629C" w:rsidP="00A644FB">
            <w:pPr>
              <w:pStyle w:val="mainbody"/>
              <w:spacing w:line="240" w:lineRule="auto"/>
              <w:jc w:val="left"/>
              <w:rPr>
                <w:b/>
                <w:bCs/>
                <w:color w:val="000000" w:themeColor="text1"/>
              </w:rPr>
            </w:pPr>
            <w:r w:rsidRPr="0006629C">
              <w:rPr>
                <w:b/>
                <w:bCs/>
                <w:color w:val="000000" w:themeColor="text1"/>
              </w:rPr>
              <w:t>Fire Resistant Glazing Mandatory Units</w:t>
            </w:r>
          </w:p>
        </w:tc>
      </w:tr>
      <w:tr w:rsidR="00C37145" w:rsidRPr="00551E56" w14:paraId="3E79DFA7" w14:textId="77777777" w:rsidTr="005A04AF">
        <w:trPr>
          <w:trHeight w:val="397"/>
        </w:trPr>
        <w:tc>
          <w:tcPr>
            <w:tcW w:w="1557" w:type="dxa"/>
            <w:shd w:val="clear" w:color="auto" w:fill="auto"/>
            <w:vAlign w:val="center"/>
          </w:tcPr>
          <w:p w14:paraId="3D085638" w14:textId="0477E311" w:rsidR="00C37145" w:rsidRPr="005A04AF" w:rsidRDefault="0006629C" w:rsidP="005A04AF">
            <w:pPr>
              <w:pStyle w:val="mainbody"/>
              <w:spacing w:line="240" w:lineRule="auto"/>
              <w:jc w:val="left"/>
            </w:pPr>
            <w:r w:rsidRPr="0006629C">
              <w:t>PROFIS25</w:t>
            </w:r>
          </w:p>
        </w:tc>
        <w:tc>
          <w:tcPr>
            <w:tcW w:w="6235" w:type="dxa"/>
            <w:gridSpan w:val="2"/>
            <w:shd w:val="clear" w:color="auto" w:fill="auto"/>
            <w:vAlign w:val="center"/>
          </w:tcPr>
          <w:p w14:paraId="03E06A21" w14:textId="368C56C5" w:rsidR="00C37145" w:rsidRPr="005A04AF" w:rsidRDefault="0006629C" w:rsidP="005A04AF">
            <w:pPr>
              <w:pStyle w:val="mainbody"/>
              <w:spacing w:line="240" w:lineRule="auto"/>
              <w:jc w:val="left"/>
            </w:pPr>
            <w:r w:rsidRPr="0006629C">
              <w:t>Installation of fire-resistant glazing</w:t>
            </w:r>
          </w:p>
        </w:tc>
        <w:tc>
          <w:tcPr>
            <w:tcW w:w="850" w:type="dxa"/>
            <w:shd w:val="clear" w:color="auto" w:fill="auto"/>
            <w:vAlign w:val="center"/>
          </w:tcPr>
          <w:p w14:paraId="535427EA" w14:textId="40E999CF" w:rsidR="00C37145" w:rsidRPr="005A04AF" w:rsidRDefault="0006629C" w:rsidP="005A04AF">
            <w:pPr>
              <w:pStyle w:val="mainbody"/>
              <w:spacing w:line="240" w:lineRule="auto"/>
              <w:jc w:val="center"/>
            </w:pPr>
            <w:r>
              <w:t>5</w:t>
            </w:r>
          </w:p>
        </w:tc>
        <w:tc>
          <w:tcPr>
            <w:tcW w:w="992" w:type="dxa"/>
            <w:shd w:val="clear" w:color="auto" w:fill="auto"/>
            <w:vAlign w:val="center"/>
          </w:tcPr>
          <w:p w14:paraId="5E8C1120" w14:textId="5CBE76A9" w:rsidR="00C37145" w:rsidRPr="005A04AF" w:rsidRDefault="0006629C" w:rsidP="005A04AF">
            <w:pPr>
              <w:pStyle w:val="mainbody"/>
              <w:spacing w:line="240" w:lineRule="auto"/>
              <w:jc w:val="center"/>
            </w:pPr>
            <w:r>
              <w:t>5</w:t>
            </w:r>
          </w:p>
        </w:tc>
      </w:tr>
      <w:tr w:rsidR="005A04AF" w:rsidRPr="00551E56" w14:paraId="435AEF08" w14:textId="77777777" w:rsidTr="005A04AF">
        <w:trPr>
          <w:trHeight w:val="397"/>
        </w:trPr>
        <w:tc>
          <w:tcPr>
            <w:tcW w:w="1557" w:type="dxa"/>
            <w:shd w:val="clear" w:color="auto" w:fill="auto"/>
            <w:vAlign w:val="center"/>
          </w:tcPr>
          <w:p w14:paraId="4797668A" w14:textId="0E24A4E1" w:rsidR="005A04AF" w:rsidRPr="005A04AF" w:rsidRDefault="0032162A" w:rsidP="005A04AF">
            <w:pPr>
              <w:pStyle w:val="mainbody"/>
              <w:spacing w:line="240" w:lineRule="auto"/>
              <w:jc w:val="left"/>
              <w:rPr>
                <w:rStyle w:val="A1"/>
                <w:color w:val="auto"/>
                <w:sz w:val="22"/>
              </w:rPr>
            </w:pPr>
            <w:r w:rsidRPr="0032162A">
              <w:rPr>
                <w:rStyle w:val="A1"/>
                <w:color w:val="auto"/>
                <w:sz w:val="22"/>
              </w:rPr>
              <w:t>PROFIS21</w:t>
            </w:r>
          </w:p>
        </w:tc>
        <w:tc>
          <w:tcPr>
            <w:tcW w:w="6235" w:type="dxa"/>
            <w:gridSpan w:val="2"/>
            <w:shd w:val="clear" w:color="auto" w:fill="auto"/>
            <w:vAlign w:val="center"/>
          </w:tcPr>
          <w:p w14:paraId="16459513" w14:textId="38E12F71" w:rsidR="005A04AF" w:rsidRPr="005A04AF" w:rsidRDefault="0032162A" w:rsidP="005A04AF">
            <w:pPr>
              <w:pStyle w:val="mainbody"/>
              <w:spacing w:line="240" w:lineRule="auto"/>
              <w:jc w:val="left"/>
              <w:rPr>
                <w:rStyle w:val="A1"/>
                <w:color w:val="auto"/>
                <w:sz w:val="22"/>
              </w:rPr>
            </w:pPr>
            <w:r w:rsidRPr="0032162A">
              <w:rPr>
                <w:rStyle w:val="A1"/>
                <w:color w:val="auto"/>
                <w:sz w:val="22"/>
              </w:rPr>
              <w:t>Select fire-resistant glazing seals</w:t>
            </w:r>
          </w:p>
        </w:tc>
        <w:tc>
          <w:tcPr>
            <w:tcW w:w="850" w:type="dxa"/>
            <w:shd w:val="clear" w:color="auto" w:fill="auto"/>
            <w:vAlign w:val="center"/>
          </w:tcPr>
          <w:p w14:paraId="0674C4AF" w14:textId="31E5C2A4" w:rsidR="005A04AF" w:rsidRPr="005A04AF" w:rsidRDefault="0032162A" w:rsidP="005A04AF">
            <w:pPr>
              <w:pStyle w:val="mainbody"/>
              <w:spacing w:line="240" w:lineRule="auto"/>
              <w:jc w:val="center"/>
              <w:rPr>
                <w:rStyle w:val="A1"/>
                <w:color w:val="auto"/>
                <w:sz w:val="22"/>
              </w:rPr>
            </w:pPr>
            <w:r>
              <w:rPr>
                <w:rStyle w:val="A1"/>
                <w:color w:val="auto"/>
                <w:sz w:val="22"/>
              </w:rPr>
              <w:t>5</w:t>
            </w:r>
          </w:p>
        </w:tc>
        <w:tc>
          <w:tcPr>
            <w:tcW w:w="992" w:type="dxa"/>
            <w:shd w:val="clear" w:color="auto" w:fill="auto"/>
            <w:vAlign w:val="center"/>
          </w:tcPr>
          <w:p w14:paraId="48AA2BB1" w14:textId="5668D715" w:rsidR="005A04AF" w:rsidRPr="005A04AF" w:rsidRDefault="0032162A" w:rsidP="005A04AF">
            <w:pPr>
              <w:pStyle w:val="mainbody"/>
              <w:spacing w:line="240" w:lineRule="auto"/>
              <w:jc w:val="center"/>
              <w:rPr>
                <w:rStyle w:val="A1"/>
                <w:color w:val="auto"/>
                <w:sz w:val="22"/>
              </w:rPr>
            </w:pPr>
            <w:r>
              <w:rPr>
                <w:rStyle w:val="A1"/>
                <w:color w:val="auto"/>
                <w:sz w:val="22"/>
              </w:rPr>
              <w:t>3</w:t>
            </w:r>
          </w:p>
        </w:tc>
      </w:tr>
      <w:tr w:rsidR="0032162A" w:rsidRPr="00551E56" w14:paraId="66FDE3C3" w14:textId="77777777" w:rsidTr="00A644FB">
        <w:trPr>
          <w:trHeight w:val="454"/>
        </w:trPr>
        <w:tc>
          <w:tcPr>
            <w:tcW w:w="9634" w:type="dxa"/>
            <w:gridSpan w:val="5"/>
            <w:shd w:val="clear" w:color="auto" w:fill="auto"/>
            <w:vAlign w:val="center"/>
          </w:tcPr>
          <w:p w14:paraId="6D3A0C7C" w14:textId="388C3575" w:rsidR="0032162A" w:rsidRPr="005C098A" w:rsidRDefault="0032162A" w:rsidP="00A644FB">
            <w:pPr>
              <w:pStyle w:val="mainbody"/>
              <w:spacing w:line="240" w:lineRule="auto"/>
              <w:jc w:val="left"/>
              <w:rPr>
                <w:b/>
                <w:bCs/>
                <w:color w:val="000000" w:themeColor="text1"/>
              </w:rPr>
            </w:pPr>
            <w:r w:rsidRPr="0006629C">
              <w:rPr>
                <w:b/>
                <w:bCs/>
                <w:color w:val="000000" w:themeColor="text1"/>
              </w:rPr>
              <w:t xml:space="preserve">Fire Resistant Glazing </w:t>
            </w:r>
            <w:r>
              <w:rPr>
                <w:b/>
                <w:bCs/>
                <w:color w:val="000000" w:themeColor="text1"/>
              </w:rPr>
              <w:t>Optional</w:t>
            </w:r>
            <w:r w:rsidRPr="0006629C">
              <w:rPr>
                <w:b/>
                <w:bCs/>
                <w:color w:val="000000" w:themeColor="text1"/>
              </w:rPr>
              <w:t xml:space="preserve"> Units</w:t>
            </w:r>
          </w:p>
        </w:tc>
      </w:tr>
      <w:tr w:rsidR="005A04AF" w:rsidRPr="00551E56" w14:paraId="025300CD" w14:textId="77777777" w:rsidTr="005A04AF">
        <w:trPr>
          <w:trHeight w:val="397"/>
        </w:trPr>
        <w:tc>
          <w:tcPr>
            <w:tcW w:w="1557" w:type="dxa"/>
            <w:shd w:val="clear" w:color="auto" w:fill="auto"/>
            <w:vAlign w:val="center"/>
          </w:tcPr>
          <w:p w14:paraId="372E93E6" w14:textId="0919D03D" w:rsidR="005A04AF" w:rsidRPr="005A04AF" w:rsidRDefault="007B2F5B" w:rsidP="005A04AF">
            <w:pPr>
              <w:pStyle w:val="mainbody"/>
              <w:spacing w:line="240" w:lineRule="auto"/>
              <w:jc w:val="left"/>
              <w:rPr>
                <w:rStyle w:val="A1"/>
                <w:color w:val="auto"/>
                <w:sz w:val="22"/>
              </w:rPr>
            </w:pPr>
            <w:r w:rsidRPr="007B2F5B">
              <w:rPr>
                <w:rStyle w:val="A1"/>
                <w:color w:val="auto"/>
                <w:sz w:val="22"/>
              </w:rPr>
              <w:t>PROFIS22</w:t>
            </w:r>
          </w:p>
        </w:tc>
        <w:tc>
          <w:tcPr>
            <w:tcW w:w="6235" w:type="dxa"/>
            <w:gridSpan w:val="2"/>
            <w:shd w:val="clear" w:color="auto" w:fill="auto"/>
            <w:vAlign w:val="center"/>
          </w:tcPr>
          <w:p w14:paraId="10ECB3AD" w14:textId="0420575D" w:rsidR="005A04AF" w:rsidRPr="005A04AF" w:rsidRDefault="007B2F5B" w:rsidP="005A04AF">
            <w:pPr>
              <w:pStyle w:val="mainbody"/>
              <w:spacing w:line="240" w:lineRule="auto"/>
              <w:jc w:val="left"/>
              <w:rPr>
                <w:rStyle w:val="A1"/>
                <w:color w:val="auto"/>
                <w:sz w:val="22"/>
              </w:rPr>
            </w:pPr>
            <w:r w:rsidRPr="007B2F5B">
              <w:rPr>
                <w:rStyle w:val="A1"/>
                <w:color w:val="auto"/>
                <w:sz w:val="22"/>
              </w:rPr>
              <w:t>Using timber screens and doors in fire-resistant glazing</w:t>
            </w:r>
          </w:p>
        </w:tc>
        <w:tc>
          <w:tcPr>
            <w:tcW w:w="850" w:type="dxa"/>
            <w:shd w:val="clear" w:color="auto" w:fill="auto"/>
            <w:vAlign w:val="center"/>
          </w:tcPr>
          <w:p w14:paraId="63B5B482" w14:textId="67C43A10" w:rsidR="005A04AF" w:rsidRPr="005A04AF" w:rsidRDefault="007B2F5B" w:rsidP="005A04AF">
            <w:pPr>
              <w:pStyle w:val="mainbody"/>
              <w:spacing w:line="240" w:lineRule="auto"/>
              <w:jc w:val="center"/>
              <w:rPr>
                <w:rStyle w:val="A1"/>
                <w:color w:val="auto"/>
                <w:sz w:val="22"/>
              </w:rPr>
            </w:pPr>
            <w:r>
              <w:rPr>
                <w:rStyle w:val="A1"/>
                <w:color w:val="auto"/>
                <w:sz w:val="22"/>
              </w:rPr>
              <w:t>6</w:t>
            </w:r>
          </w:p>
        </w:tc>
        <w:tc>
          <w:tcPr>
            <w:tcW w:w="992" w:type="dxa"/>
            <w:shd w:val="clear" w:color="auto" w:fill="auto"/>
            <w:vAlign w:val="center"/>
          </w:tcPr>
          <w:p w14:paraId="4CDAD610" w14:textId="6DF46940" w:rsidR="005A04AF" w:rsidRPr="005A04AF" w:rsidRDefault="007B2F5B" w:rsidP="005A04AF">
            <w:pPr>
              <w:pStyle w:val="mainbody"/>
              <w:spacing w:line="240" w:lineRule="auto"/>
              <w:jc w:val="center"/>
              <w:rPr>
                <w:rStyle w:val="A1"/>
                <w:color w:val="auto"/>
                <w:sz w:val="22"/>
              </w:rPr>
            </w:pPr>
            <w:r>
              <w:rPr>
                <w:rStyle w:val="A1"/>
                <w:color w:val="auto"/>
                <w:sz w:val="22"/>
              </w:rPr>
              <w:t>5</w:t>
            </w:r>
          </w:p>
        </w:tc>
      </w:tr>
      <w:tr w:rsidR="0032162A" w:rsidRPr="00551E56" w14:paraId="3D579DDA" w14:textId="77777777" w:rsidTr="005A04AF">
        <w:trPr>
          <w:trHeight w:val="397"/>
        </w:trPr>
        <w:tc>
          <w:tcPr>
            <w:tcW w:w="1557" w:type="dxa"/>
            <w:shd w:val="clear" w:color="auto" w:fill="auto"/>
            <w:vAlign w:val="center"/>
          </w:tcPr>
          <w:p w14:paraId="066E52A2" w14:textId="27965CB5" w:rsidR="0032162A" w:rsidRPr="005A04AF" w:rsidRDefault="007B2F5B" w:rsidP="005A04AF">
            <w:pPr>
              <w:pStyle w:val="mainbody"/>
              <w:spacing w:line="240" w:lineRule="auto"/>
              <w:jc w:val="left"/>
              <w:rPr>
                <w:rStyle w:val="A1"/>
                <w:color w:val="auto"/>
                <w:sz w:val="22"/>
              </w:rPr>
            </w:pPr>
            <w:r w:rsidRPr="007B2F5B">
              <w:rPr>
                <w:rStyle w:val="A1"/>
                <w:color w:val="auto"/>
                <w:sz w:val="22"/>
              </w:rPr>
              <w:t>PROFIS23</w:t>
            </w:r>
          </w:p>
        </w:tc>
        <w:tc>
          <w:tcPr>
            <w:tcW w:w="6235" w:type="dxa"/>
            <w:gridSpan w:val="2"/>
            <w:shd w:val="clear" w:color="auto" w:fill="auto"/>
            <w:vAlign w:val="center"/>
          </w:tcPr>
          <w:p w14:paraId="5164D4D0" w14:textId="053E916E" w:rsidR="0032162A" w:rsidRPr="005A04AF" w:rsidRDefault="007B2F5B" w:rsidP="005A04AF">
            <w:pPr>
              <w:pStyle w:val="mainbody"/>
              <w:spacing w:line="240" w:lineRule="auto"/>
              <w:jc w:val="left"/>
              <w:rPr>
                <w:rStyle w:val="A1"/>
                <w:color w:val="auto"/>
                <w:sz w:val="22"/>
              </w:rPr>
            </w:pPr>
            <w:r w:rsidRPr="007B2F5B">
              <w:rPr>
                <w:rStyle w:val="A1"/>
                <w:color w:val="auto"/>
                <w:sz w:val="22"/>
              </w:rPr>
              <w:t>Installation of metal door and frame systems in fire-resistant glazing</w:t>
            </w:r>
          </w:p>
        </w:tc>
        <w:tc>
          <w:tcPr>
            <w:tcW w:w="850" w:type="dxa"/>
            <w:shd w:val="clear" w:color="auto" w:fill="auto"/>
            <w:vAlign w:val="center"/>
          </w:tcPr>
          <w:p w14:paraId="2444FFBD" w14:textId="4C5DC9C7" w:rsidR="0032162A" w:rsidRPr="005A04AF" w:rsidRDefault="007B2F5B" w:rsidP="005A04AF">
            <w:pPr>
              <w:pStyle w:val="mainbody"/>
              <w:spacing w:line="240" w:lineRule="auto"/>
              <w:jc w:val="center"/>
              <w:rPr>
                <w:rStyle w:val="A1"/>
                <w:color w:val="auto"/>
                <w:sz w:val="22"/>
              </w:rPr>
            </w:pPr>
            <w:r>
              <w:rPr>
                <w:rStyle w:val="A1"/>
                <w:color w:val="auto"/>
                <w:sz w:val="22"/>
              </w:rPr>
              <w:t>6</w:t>
            </w:r>
          </w:p>
        </w:tc>
        <w:tc>
          <w:tcPr>
            <w:tcW w:w="992" w:type="dxa"/>
            <w:shd w:val="clear" w:color="auto" w:fill="auto"/>
            <w:vAlign w:val="center"/>
          </w:tcPr>
          <w:p w14:paraId="0613B6C7" w14:textId="4512C690" w:rsidR="0032162A" w:rsidRPr="005A04AF" w:rsidRDefault="007B2F5B" w:rsidP="005A04AF">
            <w:pPr>
              <w:pStyle w:val="mainbody"/>
              <w:spacing w:line="240" w:lineRule="auto"/>
              <w:jc w:val="center"/>
              <w:rPr>
                <w:rStyle w:val="A1"/>
                <w:color w:val="auto"/>
                <w:sz w:val="22"/>
              </w:rPr>
            </w:pPr>
            <w:r>
              <w:rPr>
                <w:rStyle w:val="A1"/>
                <w:color w:val="auto"/>
                <w:sz w:val="22"/>
              </w:rPr>
              <w:t>5</w:t>
            </w:r>
          </w:p>
        </w:tc>
      </w:tr>
      <w:tr w:rsidR="0032162A" w:rsidRPr="00551E56" w14:paraId="5646B643" w14:textId="77777777" w:rsidTr="005A04AF">
        <w:trPr>
          <w:trHeight w:val="397"/>
        </w:trPr>
        <w:tc>
          <w:tcPr>
            <w:tcW w:w="1557" w:type="dxa"/>
            <w:shd w:val="clear" w:color="auto" w:fill="auto"/>
            <w:vAlign w:val="center"/>
          </w:tcPr>
          <w:p w14:paraId="011A98C7" w14:textId="7DF75C90" w:rsidR="0032162A" w:rsidRPr="005A04AF" w:rsidRDefault="0021146C" w:rsidP="005A04AF">
            <w:pPr>
              <w:pStyle w:val="mainbody"/>
              <w:spacing w:line="240" w:lineRule="auto"/>
              <w:jc w:val="left"/>
              <w:rPr>
                <w:rStyle w:val="A1"/>
                <w:color w:val="auto"/>
                <w:sz w:val="22"/>
              </w:rPr>
            </w:pPr>
            <w:r w:rsidRPr="0021146C">
              <w:rPr>
                <w:rStyle w:val="A1"/>
                <w:color w:val="auto"/>
                <w:sz w:val="22"/>
              </w:rPr>
              <w:t>PROFIS24</w:t>
            </w:r>
          </w:p>
        </w:tc>
        <w:tc>
          <w:tcPr>
            <w:tcW w:w="6235" w:type="dxa"/>
            <w:gridSpan w:val="2"/>
            <w:shd w:val="clear" w:color="auto" w:fill="auto"/>
            <w:vAlign w:val="center"/>
          </w:tcPr>
          <w:p w14:paraId="7463CA47" w14:textId="6F3C7AC2" w:rsidR="0032162A" w:rsidRPr="005A04AF" w:rsidRDefault="0021146C" w:rsidP="005A04AF">
            <w:pPr>
              <w:pStyle w:val="mainbody"/>
              <w:spacing w:line="240" w:lineRule="auto"/>
              <w:jc w:val="left"/>
              <w:rPr>
                <w:rStyle w:val="A1"/>
                <w:color w:val="auto"/>
                <w:sz w:val="22"/>
              </w:rPr>
            </w:pPr>
            <w:r w:rsidRPr="0021146C">
              <w:rPr>
                <w:rStyle w:val="A1"/>
                <w:color w:val="auto"/>
                <w:sz w:val="22"/>
              </w:rPr>
              <w:t>Using fire-resistant glass in individual systems</w:t>
            </w:r>
          </w:p>
        </w:tc>
        <w:tc>
          <w:tcPr>
            <w:tcW w:w="850" w:type="dxa"/>
            <w:shd w:val="clear" w:color="auto" w:fill="auto"/>
            <w:vAlign w:val="center"/>
          </w:tcPr>
          <w:p w14:paraId="33540AA5" w14:textId="7E3E5311" w:rsidR="0032162A" w:rsidRPr="005A04AF" w:rsidRDefault="0021146C" w:rsidP="005A04AF">
            <w:pPr>
              <w:pStyle w:val="mainbody"/>
              <w:spacing w:line="240" w:lineRule="auto"/>
              <w:jc w:val="center"/>
              <w:rPr>
                <w:rStyle w:val="A1"/>
                <w:color w:val="auto"/>
                <w:sz w:val="22"/>
              </w:rPr>
            </w:pPr>
            <w:r>
              <w:rPr>
                <w:rStyle w:val="A1"/>
                <w:color w:val="auto"/>
                <w:sz w:val="22"/>
              </w:rPr>
              <w:t>6</w:t>
            </w:r>
          </w:p>
        </w:tc>
        <w:tc>
          <w:tcPr>
            <w:tcW w:w="992" w:type="dxa"/>
            <w:shd w:val="clear" w:color="auto" w:fill="auto"/>
            <w:vAlign w:val="center"/>
          </w:tcPr>
          <w:p w14:paraId="3A291CE8" w14:textId="3805B746" w:rsidR="0032162A" w:rsidRPr="005A04AF" w:rsidRDefault="0021146C" w:rsidP="005A04AF">
            <w:pPr>
              <w:pStyle w:val="mainbody"/>
              <w:spacing w:line="240" w:lineRule="auto"/>
              <w:jc w:val="center"/>
              <w:rPr>
                <w:rStyle w:val="A1"/>
                <w:color w:val="auto"/>
                <w:sz w:val="22"/>
              </w:rPr>
            </w:pPr>
            <w:r>
              <w:rPr>
                <w:rStyle w:val="A1"/>
                <w:color w:val="auto"/>
                <w:sz w:val="22"/>
              </w:rPr>
              <w:t>5</w:t>
            </w:r>
          </w:p>
        </w:tc>
      </w:tr>
    </w:tbl>
    <w:p w14:paraId="249E9C65" w14:textId="063BF069" w:rsidR="009C46BB" w:rsidRDefault="009C46BB" w:rsidP="001D12BE">
      <w:pPr>
        <w:pStyle w:val="Heading1"/>
        <w:tabs>
          <w:tab w:val="left" w:pos="3135"/>
        </w:tabs>
      </w:pPr>
    </w:p>
    <w:p w14:paraId="62B0E2BE" w14:textId="77777777" w:rsidR="002F4F1C" w:rsidRDefault="002F4F1C" w:rsidP="002F4F1C">
      <w:pPr>
        <w:pStyle w:val="Heading2"/>
      </w:pPr>
      <w:r>
        <w:t>Assessment</w:t>
      </w:r>
    </w:p>
    <w:p w14:paraId="36F776E7" w14:textId="77777777" w:rsidR="002F4F1C" w:rsidRPr="009C46BB" w:rsidRDefault="002F4F1C" w:rsidP="002F4F1C">
      <w:pPr>
        <w:pStyle w:val="mainbody"/>
      </w:pPr>
      <w:r w:rsidRPr="009C46BB">
        <w:t>The qualification must be assessed using the following assessment method:</w:t>
      </w:r>
    </w:p>
    <w:p w14:paraId="4E995AA0" w14:textId="77777777" w:rsidR="002F4F1C" w:rsidRDefault="002F4F1C" w:rsidP="002F4F1C">
      <w:pPr>
        <w:pStyle w:val="mainbody"/>
        <w:numPr>
          <w:ilvl w:val="0"/>
          <w:numId w:val="8"/>
        </w:numPr>
        <w:rPr>
          <w:szCs w:val="24"/>
        </w:rPr>
      </w:pPr>
      <w:r w:rsidRPr="004609F4">
        <w:rPr>
          <w:szCs w:val="24"/>
        </w:rPr>
        <w:t>Portfolio of Evidence</w:t>
      </w:r>
    </w:p>
    <w:p w14:paraId="6C369CBD" w14:textId="77777777" w:rsidR="002F4F1C" w:rsidRPr="00AC2A36" w:rsidRDefault="002F4F1C" w:rsidP="002F4F1C">
      <w:pPr>
        <w:rPr>
          <w:rFonts w:asciiTheme="minorHAnsi" w:hAnsiTheme="minorHAnsi" w:cstheme="minorHAnsi"/>
          <w:sz w:val="22"/>
          <w:szCs w:val="24"/>
        </w:rPr>
      </w:pPr>
    </w:p>
    <w:p w14:paraId="0627FF17" w14:textId="77777777" w:rsidR="002F4F1C" w:rsidRPr="00AC2A36" w:rsidRDefault="002F4F1C" w:rsidP="002F4F1C">
      <w:pPr>
        <w:rPr>
          <w:rFonts w:asciiTheme="minorHAnsi" w:hAnsiTheme="minorHAnsi" w:cstheme="minorHAnsi"/>
          <w:sz w:val="22"/>
          <w:szCs w:val="24"/>
        </w:rPr>
      </w:pPr>
      <w:r w:rsidRPr="00AC2A36">
        <w:rPr>
          <w:rFonts w:asciiTheme="minorHAnsi" w:hAnsiTheme="minorHAnsi" w:cstheme="minorHAnsi"/>
          <w:sz w:val="22"/>
          <w:szCs w:val="24"/>
        </w:rPr>
        <w:t xml:space="preserve">Evidence should show that the candidate can cover the scope of performance outlined for each relevant unit consistently over an appropriate </w:t>
      </w:r>
      <w:proofErr w:type="gramStart"/>
      <w:r w:rsidRPr="00AC2A36">
        <w:rPr>
          <w:rFonts w:asciiTheme="minorHAnsi" w:hAnsiTheme="minorHAnsi" w:cstheme="minorHAnsi"/>
          <w:sz w:val="22"/>
          <w:szCs w:val="24"/>
        </w:rPr>
        <w:t>period of time</w:t>
      </w:r>
      <w:proofErr w:type="gramEnd"/>
      <w:r w:rsidRPr="00AC2A36">
        <w:rPr>
          <w:rFonts w:asciiTheme="minorHAnsi" w:hAnsiTheme="minorHAnsi" w:cstheme="minorHAnsi"/>
          <w:sz w:val="22"/>
          <w:szCs w:val="24"/>
        </w:rPr>
        <w:t>.</w:t>
      </w:r>
    </w:p>
    <w:p w14:paraId="4482A2EB" w14:textId="77777777" w:rsidR="002F4F1C" w:rsidRPr="002F4F1C" w:rsidRDefault="002F4F1C" w:rsidP="002F4F1C"/>
    <w:sectPr w:rsidR="002F4F1C" w:rsidRPr="002F4F1C" w:rsidSect="00DF069A">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5923" w14:textId="77777777" w:rsidR="00E053E9" w:rsidRDefault="00E053E9">
      <w:pPr>
        <w:spacing w:after="0" w:line="240" w:lineRule="auto"/>
      </w:pPr>
      <w:r>
        <w:separator/>
      </w:r>
    </w:p>
  </w:endnote>
  <w:endnote w:type="continuationSeparator" w:id="0">
    <w:p w14:paraId="72E4D78F" w14:textId="77777777" w:rsidR="00E053E9" w:rsidRDefault="00E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5E45" w14:textId="77777777" w:rsidR="00E053E9" w:rsidRDefault="00E053E9">
      <w:pPr>
        <w:spacing w:after="0" w:line="240" w:lineRule="auto"/>
      </w:pPr>
      <w:r>
        <w:separator/>
      </w:r>
    </w:p>
  </w:footnote>
  <w:footnote w:type="continuationSeparator" w:id="0">
    <w:p w14:paraId="194F4E52" w14:textId="77777777" w:rsidR="00E053E9" w:rsidRDefault="00E05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FD"/>
    <w:multiLevelType w:val="hybridMultilevel"/>
    <w:tmpl w:val="BAFE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758FE"/>
    <w:multiLevelType w:val="hybridMultilevel"/>
    <w:tmpl w:val="7FD47548"/>
    <w:lvl w:ilvl="0" w:tplc="881E6C7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2093"/>
    <w:multiLevelType w:val="hybridMultilevel"/>
    <w:tmpl w:val="3E44467E"/>
    <w:lvl w:ilvl="0" w:tplc="B514646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6"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31DCF"/>
    <w:multiLevelType w:val="hybridMultilevel"/>
    <w:tmpl w:val="6EB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7303A"/>
    <w:multiLevelType w:val="hybridMultilevel"/>
    <w:tmpl w:val="5B3A1B0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1374F"/>
    <w:multiLevelType w:val="hybridMultilevel"/>
    <w:tmpl w:val="15A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D5414"/>
    <w:multiLevelType w:val="hybridMultilevel"/>
    <w:tmpl w:val="AE12932C"/>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B65315F"/>
    <w:multiLevelType w:val="hybridMultilevel"/>
    <w:tmpl w:val="D3F4D39C"/>
    <w:lvl w:ilvl="0" w:tplc="881E6C7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84FFB"/>
    <w:multiLevelType w:val="hybridMultilevel"/>
    <w:tmpl w:val="1090B71E"/>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7F207B"/>
    <w:multiLevelType w:val="hybridMultilevel"/>
    <w:tmpl w:val="A0648A1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00F46"/>
    <w:multiLevelType w:val="hybridMultilevel"/>
    <w:tmpl w:val="529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6C1778FD"/>
    <w:multiLevelType w:val="hybridMultilevel"/>
    <w:tmpl w:val="4EB27594"/>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21"/>
  </w:num>
  <w:num w:numId="5">
    <w:abstractNumId w:val="5"/>
  </w:num>
  <w:num w:numId="6">
    <w:abstractNumId w:val="2"/>
  </w:num>
  <w:num w:numId="7">
    <w:abstractNumId w:val="20"/>
  </w:num>
  <w:num w:numId="8">
    <w:abstractNumId w:val="6"/>
  </w:num>
  <w:num w:numId="9">
    <w:abstractNumId w:val="12"/>
  </w:num>
  <w:num w:numId="10">
    <w:abstractNumId w:val="15"/>
  </w:num>
  <w:num w:numId="11">
    <w:abstractNumId w:val="8"/>
  </w:num>
  <w:num w:numId="12">
    <w:abstractNumId w:val="19"/>
  </w:num>
  <w:num w:numId="13">
    <w:abstractNumId w:val="9"/>
  </w:num>
  <w:num w:numId="14">
    <w:abstractNumId w:val="18"/>
  </w:num>
  <w:num w:numId="15">
    <w:abstractNumId w:val="7"/>
  </w:num>
  <w:num w:numId="16">
    <w:abstractNumId w:val="4"/>
  </w:num>
  <w:num w:numId="17">
    <w:abstractNumId w:val="10"/>
  </w:num>
  <w:num w:numId="18">
    <w:abstractNumId w:val="22"/>
  </w:num>
  <w:num w:numId="19">
    <w:abstractNumId w:val="16"/>
  </w:num>
  <w:num w:numId="20">
    <w:abstractNumId w:val="11"/>
  </w:num>
  <w:num w:numId="21">
    <w:abstractNumId w:val="0"/>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0183"/>
    <w:rsid w:val="00014104"/>
    <w:rsid w:val="000332CC"/>
    <w:rsid w:val="000504A6"/>
    <w:rsid w:val="00057831"/>
    <w:rsid w:val="0006629C"/>
    <w:rsid w:val="00071109"/>
    <w:rsid w:val="00071457"/>
    <w:rsid w:val="00074CBB"/>
    <w:rsid w:val="00091A0E"/>
    <w:rsid w:val="000D0E1F"/>
    <w:rsid w:val="000D459B"/>
    <w:rsid w:val="000F2875"/>
    <w:rsid w:val="000F6B7E"/>
    <w:rsid w:val="00107C94"/>
    <w:rsid w:val="00143D98"/>
    <w:rsid w:val="00151DA3"/>
    <w:rsid w:val="00190C2A"/>
    <w:rsid w:val="001923C1"/>
    <w:rsid w:val="001A0202"/>
    <w:rsid w:val="001C3C8C"/>
    <w:rsid w:val="001C5460"/>
    <w:rsid w:val="001D12BE"/>
    <w:rsid w:val="001E343D"/>
    <w:rsid w:val="001E7791"/>
    <w:rsid w:val="00204734"/>
    <w:rsid w:val="00205FBE"/>
    <w:rsid w:val="0021146C"/>
    <w:rsid w:val="00215488"/>
    <w:rsid w:val="00233209"/>
    <w:rsid w:val="0023354F"/>
    <w:rsid w:val="00240EB4"/>
    <w:rsid w:val="00245BE7"/>
    <w:rsid w:val="00246496"/>
    <w:rsid w:val="00251FE6"/>
    <w:rsid w:val="00264B4F"/>
    <w:rsid w:val="0027141B"/>
    <w:rsid w:val="00281286"/>
    <w:rsid w:val="00284C18"/>
    <w:rsid w:val="002923EA"/>
    <w:rsid w:val="002B587E"/>
    <w:rsid w:val="002E63BE"/>
    <w:rsid w:val="002F4F1C"/>
    <w:rsid w:val="00302D22"/>
    <w:rsid w:val="0032162A"/>
    <w:rsid w:val="00321C83"/>
    <w:rsid w:val="00323326"/>
    <w:rsid w:val="0032681F"/>
    <w:rsid w:val="00326CD5"/>
    <w:rsid w:val="00326F15"/>
    <w:rsid w:val="00340825"/>
    <w:rsid w:val="003435B4"/>
    <w:rsid w:val="003513A2"/>
    <w:rsid w:val="0036023D"/>
    <w:rsid w:val="00383149"/>
    <w:rsid w:val="003A525B"/>
    <w:rsid w:val="003A69F1"/>
    <w:rsid w:val="003A7B7F"/>
    <w:rsid w:val="003B3D34"/>
    <w:rsid w:val="003B4C52"/>
    <w:rsid w:val="003B7A13"/>
    <w:rsid w:val="003D4837"/>
    <w:rsid w:val="003E0535"/>
    <w:rsid w:val="003E746B"/>
    <w:rsid w:val="003F1A03"/>
    <w:rsid w:val="004305A6"/>
    <w:rsid w:val="004609F4"/>
    <w:rsid w:val="00465282"/>
    <w:rsid w:val="00485007"/>
    <w:rsid w:val="004B0612"/>
    <w:rsid w:val="004F34A2"/>
    <w:rsid w:val="0052517F"/>
    <w:rsid w:val="00530347"/>
    <w:rsid w:val="005319F6"/>
    <w:rsid w:val="00536943"/>
    <w:rsid w:val="0055335D"/>
    <w:rsid w:val="0057401B"/>
    <w:rsid w:val="00574566"/>
    <w:rsid w:val="00583017"/>
    <w:rsid w:val="00594B7E"/>
    <w:rsid w:val="005A04AF"/>
    <w:rsid w:val="005B2174"/>
    <w:rsid w:val="005C098A"/>
    <w:rsid w:val="005E1BAB"/>
    <w:rsid w:val="005F6B87"/>
    <w:rsid w:val="005F7ABF"/>
    <w:rsid w:val="00607C22"/>
    <w:rsid w:val="006400F6"/>
    <w:rsid w:val="00646F10"/>
    <w:rsid w:val="00673AB8"/>
    <w:rsid w:val="00673E3E"/>
    <w:rsid w:val="00676CB7"/>
    <w:rsid w:val="0069383A"/>
    <w:rsid w:val="006946A8"/>
    <w:rsid w:val="006A6792"/>
    <w:rsid w:val="006B1EB7"/>
    <w:rsid w:val="006B481B"/>
    <w:rsid w:val="006D0971"/>
    <w:rsid w:val="006E3BC1"/>
    <w:rsid w:val="006F182B"/>
    <w:rsid w:val="006F4E39"/>
    <w:rsid w:val="006F59FB"/>
    <w:rsid w:val="00700390"/>
    <w:rsid w:val="007004AE"/>
    <w:rsid w:val="00715903"/>
    <w:rsid w:val="0076139A"/>
    <w:rsid w:val="00765D04"/>
    <w:rsid w:val="00766C39"/>
    <w:rsid w:val="00771A9D"/>
    <w:rsid w:val="00785D73"/>
    <w:rsid w:val="00787339"/>
    <w:rsid w:val="00796AA7"/>
    <w:rsid w:val="007B2F5B"/>
    <w:rsid w:val="007C3EAA"/>
    <w:rsid w:val="007E0AED"/>
    <w:rsid w:val="00805171"/>
    <w:rsid w:val="00827E42"/>
    <w:rsid w:val="0088470B"/>
    <w:rsid w:val="00884967"/>
    <w:rsid w:val="008B76AD"/>
    <w:rsid w:val="008D0A3F"/>
    <w:rsid w:val="008E7AAF"/>
    <w:rsid w:val="008E7E00"/>
    <w:rsid w:val="008F64AC"/>
    <w:rsid w:val="00911BF2"/>
    <w:rsid w:val="00914089"/>
    <w:rsid w:val="0091704C"/>
    <w:rsid w:val="00926224"/>
    <w:rsid w:val="009342AB"/>
    <w:rsid w:val="0094305C"/>
    <w:rsid w:val="00944A31"/>
    <w:rsid w:val="00945496"/>
    <w:rsid w:val="00954E4F"/>
    <w:rsid w:val="009635DE"/>
    <w:rsid w:val="00963D12"/>
    <w:rsid w:val="00966218"/>
    <w:rsid w:val="00971C39"/>
    <w:rsid w:val="00972840"/>
    <w:rsid w:val="00975FA7"/>
    <w:rsid w:val="00993392"/>
    <w:rsid w:val="009A3258"/>
    <w:rsid w:val="009C25C3"/>
    <w:rsid w:val="009C46BB"/>
    <w:rsid w:val="009D2FCF"/>
    <w:rsid w:val="009D79C6"/>
    <w:rsid w:val="009E2FD5"/>
    <w:rsid w:val="009E4AFE"/>
    <w:rsid w:val="00A043E9"/>
    <w:rsid w:val="00A15B60"/>
    <w:rsid w:val="00A438E3"/>
    <w:rsid w:val="00A44D53"/>
    <w:rsid w:val="00A52A1D"/>
    <w:rsid w:val="00A720BE"/>
    <w:rsid w:val="00AA302E"/>
    <w:rsid w:val="00AB1807"/>
    <w:rsid w:val="00AD785C"/>
    <w:rsid w:val="00B02B33"/>
    <w:rsid w:val="00B2587A"/>
    <w:rsid w:val="00B408C2"/>
    <w:rsid w:val="00B502B5"/>
    <w:rsid w:val="00B50C6C"/>
    <w:rsid w:val="00B51435"/>
    <w:rsid w:val="00B63D2D"/>
    <w:rsid w:val="00B65477"/>
    <w:rsid w:val="00B8023C"/>
    <w:rsid w:val="00BA2B6A"/>
    <w:rsid w:val="00BB2B93"/>
    <w:rsid w:val="00BC1C78"/>
    <w:rsid w:val="00BD6F0E"/>
    <w:rsid w:val="00BE2993"/>
    <w:rsid w:val="00BE4B4D"/>
    <w:rsid w:val="00BE69ED"/>
    <w:rsid w:val="00C05171"/>
    <w:rsid w:val="00C37145"/>
    <w:rsid w:val="00C438DF"/>
    <w:rsid w:val="00C65B2E"/>
    <w:rsid w:val="00C75511"/>
    <w:rsid w:val="00C87A67"/>
    <w:rsid w:val="00C9769E"/>
    <w:rsid w:val="00CB3631"/>
    <w:rsid w:val="00CB4C19"/>
    <w:rsid w:val="00CD31A6"/>
    <w:rsid w:val="00D20DF4"/>
    <w:rsid w:val="00D21911"/>
    <w:rsid w:val="00D23F71"/>
    <w:rsid w:val="00D506FA"/>
    <w:rsid w:val="00D53A8E"/>
    <w:rsid w:val="00D6321E"/>
    <w:rsid w:val="00D64E46"/>
    <w:rsid w:val="00D725E9"/>
    <w:rsid w:val="00D80D05"/>
    <w:rsid w:val="00DC1F59"/>
    <w:rsid w:val="00DC5B6A"/>
    <w:rsid w:val="00DD6736"/>
    <w:rsid w:val="00DE05D5"/>
    <w:rsid w:val="00DE47A4"/>
    <w:rsid w:val="00DF069A"/>
    <w:rsid w:val="00DF4BF0"/>
    <w:rsid w:val="00E053E9"/>
    <w:rsid w:val="00E16CB3"/>
    <w:rsid w:val="00E55187"/>
    <w:rsid w:val="00E61B33"/>
    <w:rsid w:val="00EC1C39"/>
    <w:rsid w:val="00EC62A5"/>
    <w:rsid w:val="00ED715C"/>
    <w:rsid w:val="00EE7374"/>
    <w:rsid w:val="00EF242E"/>
    <w:rsid w:val="00F10B1A"/>
    <w:rsid w:val="00F158DF"/>
    <w:rsid w:val="00F24CC7"/>
    <w:rsid w:val="00F30A63"/>
    <w:rsid w:val="00F373B2"/>
    <w:rsid w:val="00F45362"/>
    <w:rsid w:val="00F65258"/>
    <w:rsid w:val="00F7128D"/>
    <w:rsid w:val="00F72B60"/>
    <w:rsid w:val="00F74BD5"/>
    <w:rsid w:val="00F806E8"/>
    <w:rsid w:val="00F824BE"/>
    <w:rsid w:val="00FA1D8D"/>
    <w:rsid w:val="00FA2561"/>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character" w:customStyle="1" w:styleId="A1">
    <w:name w:val="A1"/>
    <w:uiPriority w:val="99"/>
    <w:rsid w:val="00B502B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qaqualifications.com/qualific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3</cp:revision>
  <dcterms:created xsi:type="dcterms:W3CDTF">2019-07-11T08:23:00Z</dcterms:created>
  <dcterms:modified xsi:type="dcterms:W3CDTF">2019-07-11T08:24:00Z</dcterms:modified>
</cp:coreProperties>
</file>