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E1115" w14:textId="5F408E31" w:rsidR="00282707" w:rsidRDefault="00C438DF" w:rsidP="003A1DFC">
      <w:pPr>
        <w:pStyle w:val="Heading"/>
      </w:pPr>
      <w:r>
        <w:t xml:space="preserve">Qualification </w:t>
      </w:r>
      <w:r w:rsidR="0027141B">
        <w:t>T</w:t>
      </w:r>
      <w:r>
        <w:t xml:space="preserve">itle: </w:t>
      </w:r>
      <w:r w:rsidR="00282707">
        <w:t>GQA Level 2 NVQ Diploma in Maintenance Operations (Construction)</w:t>
      </w:r>
    </w:p>
    <w:p w14:paraId="73D30DF5" w14:textId="0510BA46" w:rsidR="00EE3744" w:rsidRDefault="0027141B" w:rsidP="003A1DFC">
      <w:pPr>
        <w:pStyle w:val="Heading"/>
      </w:pPr>
      <w:r w:rsidRPr="0027141B">
        <w:t>Qualification Number</w:t>
      </w:r>
      <w:r w:rsidR="00C438DF">
        <w:t xml:space="preserve">: </w:t>
      </w:r>
      <w:r w:rsidR="00282707">
        <w:t>600/6707/X</w:t>
      </w:r>
    </w:p>
    <w:p w14:paraId="07E0D07C" w14:textId="77777777" w:rsidR="006B65DB" w:rsidRDefault="006B65DB" w:rsidP="006B65DB">
      <w:pPr>
        <w:pStyle w:val="mainbody"/>
      </w:pP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29ADA53" w14:textId="363FB867" w:rsidR="007A2514" w:rsidRDefault="00282707" w:rsidP="006B65DB">
      <w:pPr>
        <w:pStyle w:val="mainbody"/>
      </w:pPr>
      <w:r>
        <w:t>This qualification is aimed at those who have responsibility for carrying out construction-related maintenance work in the workplace. Because of the wide range of construction-related maintenance work it is not expected that all candidates will carry out the same activities; the qualification is structured to ensure that there is a high degree of flexibility within the units available, there are 8 pathways to cover a range of maintenance tasks that come under the following broad headings: carpentry and joinery, painting and decorating, plumbing, external drainage, tiling, plastering, roofing and trowel operations. All work must be completed following industry recognised safe working practices and in accordance with relevant legislation</w:t>
      </w:r>
    </w:p>
    <w:p w14:paraId="459214F8" w14:textId="77777777" w:rsidR="00282707" w:rsidRPr="00AC5090" w:rsidRDefault="00282707"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BEE646" w14:textId="77777777" w:rsidR="00056531" w:rsidRDefault="00056531" w:rsidP="00056531">
      <w:pPr>
        <w:pStyle w:val="mainbody"/>
      </w:pPr>
    </w:p>
    <w:p w14:paraId="71950A5B" w14:textId="77777777" w:rsidR="00056531" w:rsidRDefault="00056531" w:rsidP="00056531">
      <w:pPr>
        <w:pStyle w:val="Heading1"/>
      </w:pPr>
      <w:r>
        <w:t>CSCS Cards</w:t>
      </w:r>
    </w:p>
    <w:p w14:paraId="7DBB39DE" w14:textId="77777777" w:rsidR="00056531" w:rsidRDefault="00056531" w:rsidP="00056531">
      <w:pPr>
        <w:pStyle w:val="mainbody"/>
      </w:pPr>
      <w:r>
        <w:t xml:space="preserve">On completion of this qualification and either the </w:t>
      </w:r>
      <w:proofErr w:type="spellStart"/>
      <w:r>
        <w:t>CITB</w:t>
      </w:r>
      <w:proofErr w:type="spellEnd"/>
      <w:r>
        <w:t xml:space="preserve"> Health, Safety and Environmental touch screen test or the </w:t>
      </w:r>
      <w:proofErr w:type="spellStart"/>
      <w:r>
        <w:t>GQA</w:t>
      </w:r>
      <w:proofErr w:type="spellEnd"/>
      <w:r>
        <w:t xml:space="preserve"> Health and Safety assessment paper you will be eligible to apply for a full </w:t>
      </w:r>
      <w:proofErr w:type="spellStart"/>
      <w:r>
        <w:t>GQA</w:t>
      </w:r>
      <w:proofErr w:type="spellEnd"/>
      <w:r>
        <w:t xml:space="preserve">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proofErr w:type="spellStart"/>
      <w:r w:rsidR="000029C4">
        <w:t>ConstructionSkills</w:t>
      </w:r>
      <w:proofErr w:type="spellEnd"/>
      <w:r w:rsidR="000029C4">
        <w:t>.</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0FB065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1014FDCB" w:rsidR="00530347" w:rsidRDefault="005B7F3E" w:rsidP="00326F15">
            <w:pPr>
              <w:pStyle w:val="mainbody"/>
            </w:pPr>
            <w:r w:rsidRPr="005B7F3E">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lastRenderedPageBreak/>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125989B7" w:rsidR="00530347" w:rsidRDefault="005B7F3E" w:rsidP="00961063">
            <w:pPr>
              <w:pStyle w:val="mainbody"/>
            </w:pPr>
            <w:r w:rsidRPr="005B7F3E">
              <w:t>01-Oct-2012</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619408FC" w:rsidR="00530347" w:rsidRDefault="00A1191F" w:rsidP="00326F15">
            <w:pPr>
              <w:pStyle w:val="mainbody"/>
            </w:pPr>
            <w:r>
              <w:t>3</w:t>
            </w:r>
            <w:r w:rsidR="00C50A8B">
              <w:t>0</w:t>
            </w:r>
            <w:r>
              <w:t>-</w:t>
            </w:r>
            <w:r w:rsidR="00C50A8B">
              <w:t>Nov</w:t>
            </w:r>
            <w:r>
              <w:t>-2022</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7777777"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Provincial House,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42BCD5AC" w14:textId="77777777" w:rsidR="00282707" w:rsidRDefault="00282707" w:rsidP="00326F15">
      <w:pPr>
        <w:pStyle w:val="mainbody"/>
      </w:pPr>
      <w:r>
        <w:t xml:space="preserve">This qualification is aimed at those who have responsibility for carrying out construction-related maintenance work in the workplace. Because of the wide range of construction-related maintenance work it is not expected that all candidates will carry out the same activities; the qualification is structured to ensure that there is a high degree of flexibility within the units available, there are 8 pathways to cover a range of maintenance tasks that come under the following broad headings: carpentry and joinery, painting and decorating, plumbing, external drainage, tiling, plastering, roofing and trowel operations. All work must be completed following industry recognised safe working practices and in accordance with relevant legislation. </w:t>
      </w:r>
    </w:p>
    <w:p w14:paraId="6C8E3408" w14:textId="77777777" w:rsidR="00282707" w:rsidRDefault="00282707" w:rsidP="00326F15">
      <w:pPr>
        <w:pStyle w:val="mainbody"/>
      </w:pPr>
    </w:p>
    <w:p w14:paraId="3932B0A8" w14:textId="615DF509"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p>
    <w:p w14:paraId="68AFE8DB" w14:textId="77777777" w:rsidR="008E7AAF" w:rsidRDefault="008E7AAF"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1089B015" w:rsidR="00093096" w:rsidRPr="00551E56" w:rsidRDefault="00282707" w:rsidP="00CB0FAA">
            <w:pPr>
              <w:pStyle w:val="mainbody"/>
              <w:spacing w:line="240" w:lineRule="auto"/>
              <w:rPr>
                <w:color w:val="000000" w:themeColor="text1"/>
              </w:rPr>
            </w:pPr>
            <w:r>
              <w:t>GQA Level 2 NVQ Diploma in Maintenance Operations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74A52D50" w:rsidR="00093096" w:rsidRPr="00551E56" w:rsidRDefault="00282707" w:rsidP="002369F6">
            <w:pPr>
              <w:pStyle w:val="mainbody"/>
              <w:spacing w:line="240" w:lineRule="auto"/>
              <w:rPr>
                <w:color w:val="000000" w:themeColor="text1"/>
              </w:rPr>
            </w:pPr>
            <w:r>
              <w:t>600/6707/X</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31D53255" w:rsidR="00093096" w:rsidRPr="00551E56" w:rsidRDefault="00C50A8B" w:rsidP="002369F6">
            <w:pPr>
              <w:pStyle w:val="mainbody"/>
              <w:spacing w:line="240" w:lineRule="auto"/>
              <w:rPr>
                <w:color w:val="000000" w:themeColor="text1"/>
              </w:rPr>
            </w:pPr>
            <w:r>
              <w:rPr>
                <w:color w:val="000000" w:themeColor="text1"/>
              </w:rPr>
              <w:t>82</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07AF2135" w:rsidR="00093096" w:rsidRPr="00551E56" w:rsidRDefault="00C50A8B" w:rsidP="002369F6">
            <w:pPr>
              <w:pStyle w:val="mainbody"/>
              <w:spacing w:line="240" w:lineRule="auto"/>
              <w:rPr>
                <w:color w:val="000000" w:themeColor="text1"/>
              </w:rPr>
            </w:pPr>
            <w:r>
              <w:rPr>
                <w:color w:val="000000" w:themeColor="text1"/>
              </w:rPr>
              <w:t>820</w:t>
            </w:r>
          </w:p>
        </w:tc>
      </w:tr>
      <w:tr w:rsidR="00093096" w:rsidRPr="00551E56" w14:paraId="738630DA" w14:textId="77777777" w:rsidTr="002369F6">
        <w:trPr>
          <w:trHeight w:val="737"/>
        </w:trPr>
        <w:tc>
          <w:tcPr>
            <w:tcW w:w="9634" w:type="dxa"/>
            <w:gridSpan w:val="5"/>
            <w:shd w:val="clear" w:color="auto" w:fill="auto"/>
            <w:vAlign w:val="center"/>
          </w:tcPr>
          <w:p w14:paraId="03086137" w14:textId="3079EC1C" w:rsidR="00093096" w:rsidRPr="007D3CAA" w:rsidRDefault="00C255F7" w:rsidP="006D3D80">
            <w:pPr>
              <w:pStyle w:val="mainbody"/>
              <w:spacing w:line="240" w:lineRule="auto"/>
              <w:jc w:val="left"/>
              <w:rPr>
                <w:color w:val="000000" w:themeColor="text1"/>
              </w:rPr>
            </w:pPr>
            <w:r>
              <w:rPr>
                <w:color w:val="000000" w:themeColor="text1"/>
              </w:rPr>
              <w:t xml:space="preserve">Candidates must complete all mandatory units, a minimum of 8 credits from optional group B and </w:t>
            </w:r>
            <w:r w:rsidRPr="00C255F7">
              <w:rPr>
                <w:color w:val="000000" w:themeColor="text1"/>
              </w:rPr>
              <w:t>a minimum of 54 credits from group C1-C8.</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4CD17401" w:rsidR="00093096" w:rsidRPr="00901060" w:rsidRDefault="00093096" w:rsidP="002369F6">
            <w:pPr>
              <w:pStyle w:val="mainbody"/>
              <w:rPr>
                <w:b/>
                <w:bCs/>
              </w:rPr>
            </w:pPr>
            <w:r w:rsidRPr="00901060">
              <w:rPr>
                <w:b/>
                <w:bCs/>
              </w:rPr>
              <w:t>Mandatory Units</w:t>
            </w:r>
            <w:r w:rsidR="00282707">
              <w:t xml:space="preserve"> </w:t>
            </w:r>
            <w:r w:rsidR="00282707" w:rsidRPr="00282707">
              <w:rPr>
                <w:b/>
                <w:bCs/>
              </w:rPr>
              <w:t>– Group A (all units must be taken)</w:t>
            </w:r>
          </w:p>
        </w:tc>
      </w:tr>
      <w:tr w:rsidR="00F666D8" w:rsidRPr="003716B1" w14:paraId="1F817E47" w14:textId="77777777" w:rsidTr="005C3E8E">
        <w:trPr>
          <w:trHeight w:val="454"/>
        </w:trPr>
        <w:tc>
          <w:tcPr>
            <w:tcW w:w="1413" w:type="dxa"/>
            <w:shd w:val="clear" w:color="auto" w:fill="auto"/>
          </w:tcPr>
          <w:p w14:paraId="6EB627B0" w14:textId="25CEB94B" w:rsidR="00F666D8" w:rsidRPr="003716B1" w:rsidRDefault="00282707" w:rsidP="00F666D8">
            <w:pPr>
              <w:pStyle w:val="mainbody"/>
              <w:spacing w:line="240" w:lineRule="auto"/>
              <w:jc w:val="left"/>
            </w:pPr>
            <w:r>
              <w:t>A/503/2772</w:t>
            </w:r>
          </w:p>
        </w:tc>
        <w:tc>
          <w:tcPr>
            <w:tcW w:w="6095" w:type="dxa"/>
            <w:gridSpan w:val="2"/>
            <w:shd w:val="clear" w:color="auto" w:fill="auto"/>
          </w:tcPr>
          <w:p w14:paraId="5D1D860B" w14:textId="57D062D9" w:rsidR="00F666D8" w:rsidRPr="003716B1" w:rsidRDefault="00282707" w:rsidP="00F666D8">
            <w:pPr>
              <w:pStyle w:val="mainbody"/>
              <w:spacing w:line="240" w:lineRule="auto"/>
              <w:jc w:val="left"/>
            </w:pPr>
            <w:r>
              <w:t>Confirming Work Activities and Resources for an Occupational Work Area in the Workplace</w:t>
            </w:r>
          </w:p>
        </w:tc>
        <w:tc>
          <w:tcPr>
            <w:tcW w:w="992" w:type="dxa"/>
            <w:shd w:val="clear" w:color="auto" w:fill="auto"/>
          </w:tcPr>
          <w:p w14:paraId="50AC3E9E" w14:textId="7FF7DAF0" w:rsidR="00F666D8" w:rsidRPr="003716B1" w:rsidRDefault="00282707" w:rsidP="00F666D8">
            <w:pPr>
              <w:pStyle w:val="mainbody"/>
              <w:spacing w:line="240" w:lineRule="auto"/>
              <w:jc w:val="center"/>
            </w:pPr>
            <w:r>
              <w:t>3</w:t>
            </w:r>
          </w:p>
        </w:tc>
        <w:tc>
          <w:tcPr>
            <w:tcW w:w="1134" w:type="dxa"/>
            <w:shd w:val="clear" w:color="auto" w:fill="auto"/>
          </w:tcPr>
          <w:p w14:paraId="29222F68" w14:textId="0857AFFB" w:rsidR="00F666D8" w:rsidRPr="003716B1" w:rsidRDefault="00282707" w:rsidP="00F666D8">
            <w:pPr>
              <w:pStyle w:val="mainbody"/>
              <w:spacing w:line="240" w:lineRule="auto"/>
              <w:jc w:val="center"/>
            </w:pPr>
            <w:r>
              <w:t>10</w:t>
            </w:r>
          </w:p>
        </w:tc>
      </w:tr>
      <w:tr w:rsidR="003902E2" w:rsidRPr="003716B1" w14:paraId="278450C3" w14:textId="77777777" w:rsidTr="003902E2">
        <w:trPr>
          <w:trHeight w:val="454"/>
        </w:trPr>
        <w:tc>
          <w:tcPr>
            <w:tcW w:w="1413" w:type="dxa"/>
            <w:shd w:val="clear" w:color="auto" w:fill="auto"/>
            <w:vAlign w:val="center"/>
          </w:tcPr>
          <w:p w14:paraId="45D626EF" w14:textId="47572B1E" w:rsidR="003902E2" w:rsidRPr="003716B1" w:rsidRDefault="00282707" w:rsidP="000446D4">
            <w:pPr>
              <w:pStyle w:val="mainbody"/>
              <w:spacing w:line="240" w:lineRule="auto"/>
              <w:jc w:val="left"/>
            </w:pPr>
            <w:r>
              <w:t>J/503/1169</w:t>
            </w:r>
          </w:p>
        </w:tc>
        <w:tc>
          <w:tcPr>
            <w:tcW w:w="6095" w:type="dxa"/>
            <w:gridSpan w:val="2"/>
            <w:shd w:val="clear" w:color="auto" w:fill="auto"/>
            <w:vAlign w:val="center"/>
          </w:tcPr>
          <w:p w14:paraId="43A0810E" w14:textId="52128EF2" w:rsidR="003902E2" w:rsidRPr="003716B1" w:rsidRDefault="00282707" w:rsidP="000446D4">
            <w:pPr>
              <w:pStyle w:val="mainbody"/>
              <w:spacing w:line="240" w:lineRule="auto"/>
              <w:jc w:val="left"/>
            </w:pPr>
            <w:r>
              <w:t>Conforming to Productive Working Practices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183A1763" w:rsidR="003902E2" w:rsidRPr="003716B1" w:rsidRDefault="00282707"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3B7FE7FB" w:rsidR="003902E2" w:rsidRPr="003716B1" w:rsidRDefault="00282707" w:rsidP="000446D4">
            <w:pPr>
              <w:pStyle w:val="mainbody"/>
              <w:spacing w:line="240" w:lineRule="auto"/>
              <w:jc w:val="left"/>
            </w:pPr>
            <w:r>
              <w:t>A/503/1170</w:t>
            </w:r>
          </w:p>
        </w:tc>
        <w:tc>
          <w:tcPr>
            <w:tcW w:w="6095" w:type="dxa"/>
            <w:gridSpan w:val="2"/>
            <w:shd w:val="clear" w:color="auto" w:fill="auto"/>
            <w:vAlign w:val="center"/>
          </w:tcPr>
          <w:p w14:paraId="1B81BC3E" w14:textId="5688DFF3" w:rsidR="003902E2" w:rsidRPr="003716B1" w:rsidRDefault="00282707" w:rsidP="007D73B0">
            <w:pPr>
              <w:pStyle w:val="mainbody"/>
              <w:spacing w:line="240" w:lineRule="auto"/>
              <w:jc w:val="left"/>
            </w:pPr>
            <w:r>
              <w:t>Conforming to General Health, Safety and Welfare in the Workplace</w:t>
            </w:r>
          </w:p>
        </w:tc>
        <w:tc>
          <w:tcPr>
            <w:tcW w:w="992" w:type="dxa"/>
            <w:shd w:val="clear" w:color="auto" w:fill="auto"/>
            <w:vAlign w:val="center"/>
          </w:tcPr>
          <w:p w14:paraId="5B1F584F" w14:textId="3CACC63A" w:rsidR="003902E2" w:rsidRPr="003716B1" w:rsidRDefault="00282707" w:rsidP="000446D4">
            <w:pPr>
              <w:pStyle w:val="mainbody"/>
              <w:spacing w:line="240" w:lineRule="auto"/>
              <w:jc w:val="center"/>
            </w:pPr>
            <w:r>
              <w:t>1</w:t>
            </w:r>
          </w:p>
        </w:tc>
        <w:tc>
          <w:tcPr>
            <w:tcW w:w="1134" w:type="dxa"/>
            <w:shd w:val="clear" w:color="auto" w:fill="auto"/>
            <w:vAlign w:val="center"/>
          </w:tcPr>
          <w:p w14:paraId="7790A7FD" w14:textId="0E492BDB" w:rsidR="003902E2" w:rsidRPr="003716B1" w:rsidRDefault="00282707" w:rsidP="000446D4">
            <w:pPr>
              <w:pStyle w:val="mainbody"/>
              <w:spacing w:line="240" w:lineRule="auto"/>
              <w:jc w:val="center"/>
            </w:pPr>
            <w:r>
              <w:t>2</w:t>
            </w:r>
          </w:p>
        </w:tc>
      </w:tr>
      <w:tr w:rsidR="003902E2" w:rsidRPr="003716B1" w14:paraId="77B94875" w14:textId="77777777" w:rsidTr="003902E2">
        <w:trPr>
          <w:trHeight w:val="397"/>
        </w:trPr>
        <w:tc>
          <w:tcPr>
            <w:tcW w:w="1413" w:type="dxa"/>
            <w:shd w:val="clear" w:color="000000" w:fill="FFFFFF"/>
            <w:vAlign w:val="center"/>
          </w:tcPr>
          <w:p w14:paraId="4DA66840" w14:textId="4440DD81" w:rsidR="003902E2" w:rsidRPr="003716B1" w:rsidRDefault="00282707" w:rsidP="000446D4">
            <w:pPr>
              <w:pStyle w:val="mainbody"/>
              <w:spacing w:line="240" w:lineRule="auto"/>
              <w:jc w:val="left"/>
            </w:pPr>
            <w:r>
              <w:t>F/503/1171</w:t>
            </w:r>
          </w:p>
        </w:tc>
        <w:tc>
          <w:tcPr>
            <w:tcW w:w="6095" w:type="dxa"/>
            <w:gridSpan w:val="2"/>
            <w:shd w:val="clear" w:color="000000" w:fill="FFFFFF"/>
            <w:vAlign w:val="center"/>
          </w:tcPr>
          <w:p w14:paraId="03FA4202" w14:textId="1DD71CD1" w:rsidR="003902E2" w:rsidRPr="003716B1" w:rsidRDefault="00282707" w:rsidP="000446D4">
            <w:pPr>
              <w:pStyle w:val="mainbody"/>
              <w:spacing w:line="240" w:lineRule="auto"/>
              <w:jc w:val="left"/>
            </w:pPr>
            <w:r>
              <w:t>Moving, Handling and Storing Resources in the Workplace</w:t>
            </w:r>
          </w:p>
        </w:tc>
        <w:tc>
          <w:tcPr>
            <w:tcW w:w="992" w:type="dxa"/>
            <w:shd w:val="clear" w:color="000000" w:fill="FFFFFF"/>
            <w:vAlign w:val="center"/>
          </w:tcPr>
          <w:p w14:paraId="32C309A3" w14:textId="3CFD3E84" w:rsidR="003902E2" w:rsidRPr="003716B1" w:rsidRDefault="00880070" w:rsidP="000446D4">
            <w:pPr>
              <w:pStyle w:val="mainbody"/>
              <w:spacing w:line="240" w:lineRule="auto"/>
              <w:jc w:val="center"/>
            </w:pPr>
            <w:r>
              <w:t>2</w:t>
            </w:r>
          </w:p>
        </w:tc>
        <w:tc>
          <w:tcPr>
            <w:tcW w:w="1134" w:type="dxa"/>
            <w:shd w:val="clear" w:color="000000" w:fill="FFFFFF"/>
            <w:vAlign w:val="center"/>
          </w:tcPr>
          <w:p w14:paraId="1118992F" w14:textId="5A541CB4" w:rsidR="003902E2" w:rsidRPr="003716B1" w:rsidRDefault="00880070" w:rsidP="000446D4">
            <w:pPr>
              <w:pStyle w:val="mainbody"/>
              <w:spacing w:line="240" w:lineRule="auto"/>
              <w:jc w:val="center"/>
            </w:pPr>
            <w:r>
              <w:t>5</w:t>
            </w:r>
          </w:p>
        </w:tc>
      </w:tr>
      <w:tr w:rsidR="00093096" w:rsidRPr="00AE6151" w14:paraId="24D29D12" w14:textId="77777777" w:rsidTr="002369F6">
        <w:trPr>
          <w:trHeight w:val="397"/>
        </w:trPr>
        <w:tc>
          <w:tcPr>
            <w:tcW w:w="9634" w:type="dxa"/>
            <w:gridSpan w:val="5"/>
            <w:shd w:val="clear" w:color="auto" w:fill="auto"/>
            <w:vAlign w:val="center"/>
          </w:tcPr>
          <w:p w14:paraId="6AC1B892" w14:textId="2E7217AA" w:rsidR="00093096" w:rsidRPr="00282707" w:rsidRDefault="00282707" w:rsidP="002369F6">
            <w:pPr>
              <w:pStyle w:val="mainbody"/>
              <w:spacing w:line="240" w:lineRule="auto"/>
              <w:jc w:val="left"/>
              <w:rPr>
                <w:b/>
                <w:bCs/>
                <w:color w:val="000000" w:themeColor="text1"/>
              </w:rPr>
            </w:pPr>
            <w:r w:rsidRPr="00282707">
              <w:rPr>
                <w:b/>
                <w:bCs/>
              </w:rPr>
              <w:t>Optional Units – Group B (a minimum of 8 credits must be achieved)</w:t>
            </w:r>
          </w:p>
        </w:tc>
      </w:tr>
      <w:tr w:rsidR="002F0F84" w:rsidRPr="00551E56" w14:paraId="59A82518" w14:textId="77777777" w:rsidTr="00551C9A">
        <w:trPr>
          <w:trHeight w:val="397"/>
        </w:trPr>
        <w:tc>
          <w:tcPr>
            <w:tcW w:w="1413" w:type="dxa"/>
            <w:shd w:val="clear" w:color="auto" w:fill="auto"/>
          </w:tcPr>
          <w:p w14:paraId="3EE081D2" w14:textId="74BACEA1" w:rsidR="002F0F84" w:rsidRPr="000F2875" w:rsidRDefault="00282707" w:rsidP="002F0F84">
            <w:pPr>
              <w:pStyle w:val="mainbody"/>
              <w:spacing w:line="240" w:lineRule="auto"/>
              <w:jc w:val="left"/>
              <w:rPr>
                <w:color w:val="000000" w:themeColor="text1"/>
              </w:rPr>
            </w:pPr>
            <w:r>
              <w:t>D/600/8281</w:t>
            </w:r>
          </w:p>
        </w:tc>
        <w:tc>
          <w:tcPr>
            <w:tcW w:w="6095" w:type="dxa"/>
            <w:gridSpan w:val="2"/>
            <w:shd w:val="clear" w:color="auto" w:fill="auto"/>
          </w:tcPr>
          <w:p w14:paraId="45E13DAA" w14:textId="1361FC0D" w:rsidR="002F0F84" w:rsidRPr="000F2875" w:rsidRDefault="00282707" w:rsidP="002F0F84">
            <w:pPr>
              <w:pStyle w:val="mainbody"/>
              <w:spacing w:line="240" w:lineRule="auto"/>
              <w:jc w:val="left"/>
              <w:rPr>
                <w:color w:val="000000" w:themeColor="text1"/>
              </w:rPr>
            </w:pPr>
            <w:r>
              <w:t>Erecting and Dismantling Access/Working Platforms in the Workplace</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137B51DD" w:rsidR="002F0F84" w:rsidRDefault="003C4A81" w:rsidP="002F0F84">
            <w:pPr>
              <w:pStyle w:val="mainbody"/>
              <w:spacing w:line="240" w:lineRule="auto"/>
              <w:jc w:val="center"/>
              <w:rPr>
                <w:color w:val="000000" w:themeColor="text1"/>
              </w:rPr>
            </w:pPr>
            <w:r>
              <w:rPr>
                <w:color w:val="000000" w:themeColor="text1"/>
              </w:rPr>
              <w:t>8</w:t>
            </w:r>
          </w:p>
        </w:tc>
      </w:tr>
      <w:tr w:rsidR="003C4A81" w:rsidRPr="00551E56" w14:paraId="0D9DCB26" w14:textId="77777777" w:rsidTr="00551C9A">
        <w:trPr>
          <w:trHeight w:val="397"/>
        </w:trPr>
        <w:tc>
          <w:tcPr>
            <w:tcW w:w="1413" w:type="dxa"/>
            <w:shd w:val="clear" w:color="auto" w:fill="auto"/>
          </w:tcPr>
          <w:p w14:paraId="1A271EF4" w14:textId="14834FDC" w:rsidR="003C4A81" w:rsidRPr="00DD11A1" w:rsidRDefault="00282707" w:rsidP="003C4A81">
            <w:pPr>
              <w:pStyle w:val="mainbody"/>
              <w:spacing w:line="240" w:lineRule="auto"/>
              <w:jc w:val="left"/>
              <w:rPr>
                <w:rFonts w:ascii="Calibri" w:eastAsiaTheme="minorHAnsi" w:hAnsi="Calibri"/>
              </w:rPr>
            </w:pPr>
            <w:r>
              <w:t>T/503/9560</w:t>
            </w:r>
          </w:p>
        </w:tc>
        <w:tc>
          <w:tcPr>
            <w:tcW w:w="6095" w:type="dxa"/>
            <w:gridSpan w:val="2"/>
            <w:shd w:val="clear" w:color="auto" w:fill="auto"/>
          </w:tcPr>
          <w:p w14:paraId="69DB28FD" w14:textId="0200387D" w:rsidR="003C4A81" w:rsidRDefault="00282707" w:rsidP="003C4A81">
            <w:pPr>
              <w:pStyle w:val="mainbody"/>
              <w:spacing w:line="240" w:lineRule="auto"/>
              <w:jc w:val="left"/>
              <w:rPr>
                <w:rFonts w:ascii="Calibri" w:eastAsiaTheme="minorHAnsi" w:hAnsi="Calibri"/>
              </w:rPr>
            </w:pPr>
            <w:r>
              <w:t>Establishing Work Area Protection and Safety in the Workplace</w:t>
            </w:r>
          </w:p>
        </w:tc>
        <w:tc>
          <w:tcPr>
            <w:tcW w:w="992" w:type="dxa"/>
            <w:shd w:val="clear" w:color="auto" w:fill="auto"/>
            <w:vAlign w:val="center"/>
          </w:tcPr>
          <w:p w14:paraId="17C07483" w14:textId="36F8A599" w:rsidR="003C4A81" w:rsidRDefault="003C4A81" w:rsidP="003C4A81">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D429011" w14:textId="4A70BAE7" w:rsidR="003C4A81" w:rsidRDefault="00282707" w:rsidP="003C4A81">
            <w:pPr>
              <w:pStyle w:val="mainbody"/>
              <w:spacing w:line="240" w:lineRule="auto"/>
              <w:jc w:val="center"/>
              <w:rPr>
                <w:color w:val="000000" w:themeColor="text1"/>
              </w:rPr>
            </w:pPr>
            <w:r>
              <w:rPr>
                <w:color w:val="000000" w:themeColor="text1"/>
              </w:rPr>
              <w:t>10</w:t>
            </w:r>
          </w:p>
        </w:tc>
      </w:tr>
      <w:tr w:rsidR="00CA49F9" w:rsidRPr="00551E56" w14:paraId="38C7211C" w14:textId="77777777" w:rsidTr="00551C9A">
        <w:trPr>
          <w:trHeight w:val="397"/>
        </w:trPr>
        <w:tc>
          <w:tcPr>
            <w:tcW w:w="1413" w:type="dxa"/>
            <w:shd w:val="clear" w:color="auto" w:fill="auto"/>
          </w:tcPr>
          <w:p w14:paraId="010D0AF7" w14:textId="5DB780EA" w:rsidR="00CA49F9" w:rsidRPr="00587EEF" w:rsidRDefault="00282707" w:rsidP="00CA49F9">
            <w:pPr>
              <w:pStyle w:val="mainbody"/>
              <w:spacing w:line="240" w:lineRule="auto"/>
              <w:jc w:val="left"/>
              <w:rPr>
                <w:rFonts w:ascii="Calibri" w:eastAsiaTheme="minorHAnsi" w:hAnsi="Calibri"/>
              </w:rPr>
            </w:pPr>
            <w:r>
              <w:t>F/600/7558</w:t>
            </w:r>
          </w:p>
        </w:tc>
        <w:tc>
          <w:tcPr>
            <w:tcW w:w="6095" w:type="dxa"/>
            <w:gridSpan w:val="2"/>
            <w:shd w:val="clear" w:color="auto" w:fill="auto"/>
          </w:tcPr>
          <w:p w14:paraId="6C6A48B8" w14:textId="1EF899B3" w:rsidR="00CA49F9" w:rsidRPr="00587EEF" w:rsidRDefault="00282707" w:rsidP="00CA49F9">
            <w:pPr>
              <w:pStyle w:val="mainbody"/>
              <w:spacing w:line="240" w:lineRule="auto"/>
              <w:jc w:val="left"/>
              <w:rPr>
                <w:rFonts w:ascii="Calibri" w:eastAsiaTheme="minorHAnsi" w:hAnsi="Calibri"/>
              </w:rPr>
            </w:pPr>
            <w:r>
              <w:t>Providing and Monitoring Construction-Related Customer Service in the Workplace</w:t>
            </w:r>
          </w:p>
        </w:tc>
        <w:tc>
          <w:tcPr>
            <w:tcW w:w="992" w:type="dxa"/>
            <w:shd w:val="clear" w:color="auto" w:fill="auto"/>
            <w:vAlign w:val="center"/>
          </w:tcPr>
          <w:p w14:paraId="4474B461" w14:textId="782FBB4B" w:rsidR="00CA49F9" w:rsidRDefault="00282707" w:rsidP="00CA49F9">
            <w:pPr>
              <w:pStyle w:val="mainbody"/>
              <w:spacing w:line="240" w:lineRule="auto"/>
              <w:jc w:val="center"/>
              <w:rPr>
                <w:color w:val="000000" w:themeColor="text1"/>
              </w:rPr>
            </w:pPr>
            <w:r>
              <w:rPr>
                <w:color w:val="000000" w:themeColor="text1"/>
              </w:rPr>
              <w:t>5</w:t>
            </w:r>
          </w:p>
        </w:tc>
        <w:tc>
          <w:tcPr>
            <w:tcW w:w="1134" w:type="dxa"/>
            <w:shd w:val="clear" w:color="auto" w:fill="auto"/>
            <w:vAlign w:val="center"/>
          </w:tcPr>
          <w:p w14:paraId="4C38C414" w14:textId="015C0B37" w:rsidR="00CA49F9" w:rsidRDefault="00CA49F9" w:rsidP="00CA49F9">
            <w:pPr>
              <w:pStyle w:val="mainbody"/>
              <w:spacing w:line="240" w:lineRule="auto"/>
              <w:jc w:val="center"/>
              <w:rPr>
                <w:color w:val="000000" w:themeColor="text1"/>
              </w:rPr>
            </w:pPr>
            <w:r>
              <w:rPr>
                <w:color w:val="000000" w:themeColor="text1"/>
              </w:rPr>
              <w:t>8</w:t>
            </w:r>
          </w:p>
        </w:tc>
      </w:tr>
      <w:tr w:rsidR="00CA49F9" w:rsidRPr="00551E56" w14:paraId="7548A9F4" w14:textId="77777777" w:rsidTr="00551C9A">
        <w:trPr>
          <w:trHeight w:val="397"/>
        </w:trPr>
        <w:tc>
          <w:tcPr>
            <w:tcW w:w="1413" w:type="dxa"/>
            <w:shd w:val="clear" w:color="auto" w:fill="auto"/>
          </w:tcPr>
          <w:p w14:paraId="42F2F283" w14:textId="4F669452" w:rsidR="00CA49F9" w:rsidRPr="00363D85" w:rsidRDefault="00282707" w:rsidP="00CA49F9">
            <w:pPr>
              <w:pStyle w:val="mainbody"/>
              <w:spacing w:line="240" w:lineRule="auto"/>
              <w:jc w:val="left"/>
              <w:rPr>
                <w:rFonts w:ascii="Calibri" w:eastAsiaTheme="minorHAnsi" w:hAnsi="Calibri"/>
              </w:rPr>
            </w:pPr>
            <w:r>
              <w:t>R/600/8052</w:t>
            </w:r>
          </w:p>
        </w:tc>
        <w:tc>
          <w:tcPr>
            <w:tcW w:w="6095" w:type="dxa"/>
            <w:gridSpan w:val="2"/>
            <w:shd w:val="clear" w:color="auto" w:fill="auto"/>
          </w:tcPr>
          <w:p w14:paraId="7D4E5AC9" w14:textId="213A25C1" w:rsidR="00CA49F9" w:rsidRPr="00363D85" w:rsidRDefault="00282707" w:rsidP="00CA49F9">
            <w:pPr>
              <w:pStyle w:val="mainbody"/>
              <w:spacing w:line="240" w:lineRule="auto"/>
              <w:jc w:val="left"/>
              <w:rPr>
                <w:rFonts w:ascii="Calibri" w:eastAsiaTheme="minorHAnsi" w:hAnsi="Calibri"/>
              </w:rPr>
            </w:pPr>
            <w:r>
              <w:t>Clearing the Site and Handing Over on Completion in the Workplace</w:t>
            </w:r>
          </w:p>
        </w:tc>
        <w:tc>
          <w:tcPr>
            <w:tcW w:w="992" w:type="dxa"/>
            <w:shd w:val="clear" w:color="auto" w:fill="auto"/>
            <w:vAlign w:val="center"/>
          </w:tcPr>
          <w:p w14:paraId="41FDD0FF" w14:textId="55AA408C" w:rsidR="00CA49F9" w:rsidRDefault="00CA49F9" w:rsidP="00CA49F9">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147A9C4" w14:textId="6D03C458" w:rsidR="00CA49F9" w:rsidRDefault="00282707" w:rsidP="00CA49F9">
            <w:pPr>
              <w:pStyle w:val="mainbody"/>
              <w:spacing w:line="240" w:lineRule="auto"/>
              <w:jc w:val="center"/>
              <w:rPr>
                <w:color w:val="000000" w:themeColor="text1"/>
              </w:rPr>
            </w:pPr>
            <w:r>
              <w:rPr>
                <w:color w:val="000000" w:themeColor="text1"/>
              </w:rPr>
              <w:t>12</w:t>
            </w:r>
          </w:p>
        </w:tc>
      </w:tr>
      <w:tr w:rsidR="00282707" w:rsidRPr="00551E56" w14:paraId="4222D222" w14:textId="77777777" w:rsidTr="006B3D7F">
        <w:trPr>
          <w:trHeight w:val="397"/>
        </w:trPr>
        <w:tc>
          <w:tcPr>
            <w:tcW w:w="9634" w:type="dxa"/>
            <w:gridSpan w:val="5"/>
            <w:shd w:val="clear" w:color="auto" w:fill="auto"/>
          </w:tcPr>
          <w:p w14:paraId="0A9A5546" w14:textId="77777777" w:rsidR="00282707" w:rsidRPr="00282707" w:rsidRDefault="00282707" w:rsidP="00282707">
            <w:pPr>
              <w:pStyle w:val="mainbody"/>
              <w:spacing w:line="240" w:lineRule="auto"/>
              <w:jc w:val="left"/>
              <w:rPr>
                <w:b/>
                <w:bCs/>
              </w:rPr>
            </w:pPr>
            <w:r w:rsidRPr="00282707">
              <w:rPr>
                <w:b/>
                <w:bCs/>
              </w:rPr>
              <w:t>Candidates must complete a minimum of 54 credits from group C1-C8.</w:t>
            </w:r>
          </w:p>
          <w:p w14:paraId="57F08B74" w14:textId="2368E809" w:rsidR="00282707" w:rsidRDefault="00282707" w:rsidP="00282707">
            <w:pPr>
              <w:pStyle w:val="mainbody"/>
              <w:spacing w:line="240" w:lineRule="auto"/>
              <w:jc w:val="left"/>
              <w:rPr>
                <w:color w:val="000000" w:themeColor="text1"/>
              </w:rPr>
            </w:pPr>
            <w:r w:rsidRPr="00282707">
              <w:rPr>
                <w:b/>
                <w:bCs/>
              </w:rPr>
              <w:t xml:space="preserve">N.B: these credits must come from 3 groups in the </w:t>
            </w:r>
            <w:proofErr w:type="spellStart"/>
            <w:r w:rsidRPr="00282707">
              <w:rPr>
                <w:b/>
                <w:bCs/>
              </w:rPr>
              <w:t>confi</w:t>
            </w:r>
            <w:proofErr w:type="spellEnd"/>
            <w:r w:rsidRPr="00282707">
              <w:rPr>
                <w:b/>
                <w:bCs/>
              </w:rPr>
              <w:t xml:space="preserve"> </w:t>
            </w:r>
            <w:proofErr w:type="spellStart"/>
            <w:r w:rsidRPr="00282707">
              <w:rPr>
                <w:b/>
                <w:bCs/>
              </w:rPr>
              <w:t>guration</w:t>
            </w:r>
            <w:proofErr w:type="spellEnd"/>
            <w:r w:rsidRPr="00282707">
              <w:rPr>
                <w:b/>
                <w:bCs/>
              </w:rPr>
              <w:t xml:space="preserve"> shown</w:t>
            </w:r>
          </w:p>
        </w:tc>
      </w:tr>
      <w:tr w:rsidR="00282707" w:rsidRPr="00551E56" w14:paraId="58A93BAC" w14:textId="77777777" w:rsidTr="00E96E31">
        <w:trPr>
          <w:trHeight w:val="397"/>
        </w:trPr>
        <w:tc>
          <w:tcPr>
            <w:tcW w:w="9634" w:type="dxa"/>
            <w:gridSpan w:val="5"/>
            <w:shd w:val="clear" w:color="auto" w:fill="auto"/>
          </w:tcPr>
          <w:p w14:paraId="4DE4AC0D" w14:textId="31AFCE42" w:rsidR="00282707" w:rsidRPr="00282707" w:rsidRDefault="00282707" w:rsidP="00282707">
            <w:pPr>
              <w:pStyle w:val="mainbody"/>
              <w:spacing w:line="240" w:lineRule="auto"/>
              <w:jc w:val="left"/>
              <w:rPr>
                <w:b/>
                <w:bCs/>
                <w:color w:val="000000" w:themeColor="text1"/>
              </w:rPr>
            </w:pPr>
            <w:r w:rsidRPr="00282707">
              <w:rPr>
                <w:b/>
                <w:bCs/>
              </w:rPr>
              <w:t>Group C1 – Maintenance Carpentry and Joinery (if chosen a minimum of 26 credits must be achieved)</w:t>
            </w:r>
          </w:p>
        </w:tc>
      </w:tr>
      <w:tr w:rsidR="000D5162" w:rsidRPr="00551E56" w14:paraId="4B1264B1" w14:textId="77777777" w:rsidTr="00551C9A">
        <w:trPr>
          <w:trHeight w:val="397"/>
        </w:trPr>
        <w:tc>
          <w:tcPr>
            <w:tcW w:w="1413" w:type="dxa"/>
            <w:shd w:val="clear" w:color="auto" w:fill="auto"/>
          </w:tcPr>
          <w:p w14:paraId="60B4FC51" w14:textId="696F35EC" w:rsidR="000D5162" w:rsidRPr="00AC6ECE" w:rsidRDefault="00282707" w:rsidP="000D5162">
            <w:pPr>
              <w:pStyle w:val="mainbody"/>
              <w:spacing w:line="240" w:lineRule="auto"/>
              <w:jc w:val="left"/>
              <w:rPr>
                <w:rFonts w:ascii="Calibri" w:eastAsiaTheme="minorHAnsi" w:hAnsi="Calibri"/>
              </w:rPr>
            </w:pPr>
            <w:r>
              <w:t>T/503/2642</w:t>
            </w:r>
          </w:p>
        </w:tc>
        <w:tc>
          <w:tcPr>
            <w:tcW w:w="6095" w:type="dxa"/>
            <w:gridSpan w:val="2"/>
            <w:shd w:val="clear" w:color="auto" w:fill="auto"/>
          </w:tcPr>
          <w:p w14:paraId="1A409328" w14:textId="35D80CE1" w:rsidR="000D5162" w:rsidRPr="00AC6ECE" w:rsidRDefault="00282707" w:rsidP="000D5162">
            <w:pPr>
              <w:pStyle w:val="mainbody"/>
              <w:spacing w:line="240" w:lineRule="auto"/>
              <w:jc w:val="left"/>
              <w:rPr>
                <w:rFonts w:ascii="Calibri" w:eastAsiaTheme="minorHAnsi" w:hAnsi="Calibri"/>
              </w:rPr>
            </w:pPr>
            <w:r>
              <w:t>Maintaining Non-Structural Carpentry Work in the Workplace</w:t>
            </w:r>
          </w:p>
        </w:tc>
        <w:tc>
          <w:tcPr>
            <w:tcW w:w="992" w:type="dxa"/>
            <w:shd w:val="clear" w:color="auto" w:fill="auto"/>
            <w:vAlign w:val="center"/>
          </w:tcPr>
          <w:p w14:paraId="3A5A364E" w14:textId="17B03FE5" w:rsidR="000D5162" w:rsidRDefault="000D5162"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31E220D5" w14:textId="0BFEC093" w:rsidR="000D5162" w:rsidRDefault="00282707" w:rsidP="000D5162">
            <w:pPr>
              <w:pStyle w:val="mainbody"/>
              <w:spacing w:line="240" w:lineRule="auto"/>
              <w:jc w:val="center"/>
              <w:rPr>
                <w:color w:val="000000" w:themeColor="text1"/>
              </w:rPr>
            </w:pPr>
            <w:r>
              <w:rPr>
                <w:color w:val="000000" w:themeColor="text1"/>
              </w:rPr>
              <w:t>14</w:t>
            </w:r>
          </w:p>
        </w:tc>
      </w:tr>
      <w:tr w:rsidR="00282707" w:rsidRPr="00551E56" w14:paraId="75B3D29E" w14:textId="77777777" w:rsidTr="00551C9A">
        <w:trPr>
          <w:trHeight w:val="397"/>
        </w:trPr>
        <w:tc>
          <w:tcPr>
            <w:tcW w:w="1413" w:type="dxa"/>
            <w:shd w:val="clear" w:color="auto" w:fill="auto"/>
          </w:tcPr>
          <w:p w14:paraId="6CE8EA12" w14:textId="3CFEA139" w:rsidR="00282707" w:rsidRDefault="00282707" w:rsidP="000D5162">
            <w:pPr>
              <w:pStyle w:val="mainbody"/>
              <w:spacing w:line="240" w:lineRule="auto"/>
              <w:jc w:val="left"/>
            </w:pPr>
            <w:r>
              <w:t>H/503/2717</w:t>
            </w:r>
          </w:p>
        </w:tc>
        <w:tc>
          <w:tcPr>
            <w:tcW w:w="6095" w:type="dxa"/>
            <w:gridSpan w:val="2"/>
            <w:shd w:val="clear" w:color="auto" w:fill="auto"/>
          </w:tcPr>
          <w:p w14:paraId="3E68A502" w14:textId="52361219" w:rsidR="00282707" w:rsidRDefault="00282707" w:rsidP="000D5162">
            <w:pPr>
              <w:pStyle w:val="mainbody"/>
              <w:spacing w:line="240" w:lineRule="auto"/>
              <w:jc w:val="left"/>
            </w:pPr>
            <w:r>
              <w:t>Maintaining Non-Structural or Structural Components in the Workplace</w:t>
            </w:r>
          </w:p>
        </w:tc>
        <w:tc>
          <w:tcPr>
            <w:tcW w:w="992" w:type="dxa"/>
            <w:shd w:val="clear" w:color="auto" w:fill="auto"/>
            <w:vAlign w:val="center"/>
          </w:tcPr>
          <w:p w14:paraId="4F8F09EE" w14:textId="141EAF77" w:rsidR="00282707" w:rsidRDefault="00282707" w:rsidP="000D5162">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3D7CBEE3" w14:textId="012CE6C4" w:rsidR="00282707" w:rsidRDefault="00282707" w:rsidP="000D5162">
            <w:pPr>
              <w:pStyle w:val="mainbody"/>
              <w:spacing w:line="240" w:lineRule="auto"/>
              <w:jc w:val="center"/>
              <w:rPr>
                <w:color w:val="000000" w:themeColor="text1"/>
              </w:rPr>
            </w:pPr>
            <w:r>
              <w:rPr>
                <w:color w:val="000000" w:themeColor="text1"/>
              </w:rPr>
              <w:t>29</w:t>
            </w:r>
          </w:p>
        </w:tc>
      </w:tr>
      <w:tr w:rsidR="00282707" w:rsidRPr="00551E56" w14:paraId="1BF8B73F" w14:textId="77777777" w:rsidTr="00551C9A">
        <w:trPr>
          <w:trHeight w:val="397"/>
        </w:trPr>
        <w:tc>
          <w:tcPr>
            <w:tcW w:w="1413" w:type="dxa"/>
            <w:shd w:val="clear" w:color="auto" w:fill="auto"/>
          </w:tcPr>
          <w:p w14:paraId="5DF36425" w14:textId="0DCBF890" w:rsidR="00282707" w:rsidRDefault="00282707" w:rsidP="000D5162">
            <w:pPr>
              <w:pStyle w:val="mainbody"/>
              <w:spacing w:line="240" w:lineRule="auto"/>
              <w:jc w:val="left"/>
            </w:pPr>
            <w:r>
              <w:t>K/600/8056</w:t>
            </w:r>
          </w:p>
        </w:tc>
        <w:tc>
          <w:tcPr>
            <w:tcW w:w="6095" w:type="dxa"/>
            <w:gridSpan w:val="2"/>
            <w:shd w:val="clear" w:color="auto" w:fill="auto"/>
          </w:tcPr>
          <w:p w14:paraId="5D55CFE8" w14:textId="1D0BEF60" w:rsidR="00282707" w:rsidRDefault="00282707" w:rsidP="000D5162">
            <w:pPr>
              <w:pStyle w:val="mainbody"/>
              <w:spacing w:line="240" w:lineRule="auto"/>
              <w:jc w:val="left"/>
            </w:pPr>
            <w:r>
              <w:t>Repairing, Replacing and Renewing Gates, Posts and Fencing in the Workplace</w:t>
            </w:r>
          </w:p>
        </w:tc>
        <w:tc>
          <w:tcPr>
            <w:tcW w:w="992" w:type="dxa"/>
            <w:shd w:val="clear" w:color="auto" w:fill="auto"/>
            <w:vAlign w:val="center"/>
          </w:tcPr>
          <w:p w14:paraId="4015E9C6" w14:textId="7776E980" w:rsidR="00282707" w:rsidRDefault="0028270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23B61963" w14:textId="739A2F07" w:rsidR="00282707" w:rsidRDefault="00282707" w:rsidP="000D5162">
            <w:pPr>
              <w:pStyle w:val="mainbody"/>
              <w:spacing w:line="240" w:lineRule="auto"/>
              <w:jc w:val="center"/>
              <w:rPr>
                <w:color w:val="000000" w:themeColor="text1"/>
              </w:rPr>
            </w:pPr>
            <w:r>
              <w:rPr>
                <w:color w:val="000000" w:themeColor="text1"/>
              </w:rPr>
              <w:t>14</w:t>
            </w:r>
          </w:p>
        </w:tc>
      </w:tr>
      <w:tr w:rsidR="00282707" w:rsidRPr="00551E56" w14:paraId="6C7CCFED" w14:textId="77777777" w:rsidTr="00551C9A">
        <w:trPr>
          <w:trHeight w:val="397"/>
        </w:trPr>
        <w:tc>
          <w:tcPr>
            <w:tcW w:w="1413" w:type="dxa"/>
            <w:shd w:val="clear" w:color="auto" w:fill="auto"/>
          </w:tcPr>
          <w:p w14:paraId="33E68BC7" w14:textId="068B265B" w:rsidR="00282707" w:rsidRDefault="00282707" w:rsidP="000D5162">
            <w:pPr>
              <w:pStyle w:val="mainbody"/>
              <w:spacing w:line="240" w:lineRule="auto"/>
              <w:jc w:val="left"/>
            </w:pPr>
            <w:r>
              <w:t>T/600/8058</w:t>
            </w:r>
          </w:p>
        </w:tc>
        <w:tc>
          <w:tcPr>
            <w:tcW w:w="6095" w:type="dxa"/>
            <w:gridSpan w:val="2"/>
            <w:shd w:val="clear" w:color="auto" w:fill="auto"/>
          </w:tcPr>
          <w:p w14:paraId="2E8D1E05" w14:textId="67BA37D3" w:rsidR="00282707" w:rsidRDefault="00282707" w:rsidP="000D5162">
            <w:pPr>
              <w:pStyle w:val="mainbody"/>
              <w:spacing w:line="240" w:lineRule="auto"/>
              <w:jc w:val="left"/>
            </w:pPr>
            <w:r>
              <w:t>Replacing Glazing to Windows and Doors in the Workplace</w:t>
            </w:r>
          </w:p>
        </w:tc>
        <w:tc>
          <w:tcPr>
            <w:tcW w:w="992" w:type="dxa"/>
            <w:shd w:val="clear" w:color="auto" w:fill="auto"/>
            <w:vAlign w:val="center"/>
          </w:tcPr>
          <w:p w14:paraId="76C57FA7" w14:textId="27E8D115" w:rsidR="00282707" w:rsidRDefault="0028270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11BF21B5" w14:textId="2B191ED0" w:rsidR="00282707" w:rsidRDefault="00282707" w:rsidP="000D5162">
            <w:pPr>
              <w:pStyle w:val="mainbody"/>
              <w:spacing w:line="240" w:lineRule="auto"/>
              <w:jc w:val="center"/>
              <w:rPr>
                <w:color w:val="000000" w:themeColor="text1"/>
              </w:rPr>
            </w:pPr>
            <w:r>
              <w:rPr>
                <w:color w:val="000000" w:themeColor="text1"/>
              </w:rPr>
              <w:t>12</w:t>
            </w:r>
          </w:p>
        </w:tc>
      </w:tr>
      <w:tr w:rsidR="00282707" w:rsidRPr="00551E56" w14:paraId="4BC5AA80" w14:textId="77777777" w:rsidTr="00D90C5D">
        <w:trPr>
          <w:trHeight w:val="397"/>
        </w:trPr>
        <w:tc>
          <w:tcPr>
            <w:tcW w:w="9634" w:type="dxa"/>
            <w:gridSpan w:val="5"/>
            <w:shd w:val="clear" w:color="auto" w:fill="auto"/>
          </w:tcPr>
          <w:p w14:paraId="34F23AC7" w14:textId="746D391E" w:rsidR="00282707" w:rsidRPr="00282707" w:rsidRDefault="00282707" w:rsidP="00282707">
            <w:pPr>
              <w:pStyle w:val="mainbody"/>
              <w:spacing w:line="240" w:lineRule="auto"/>
              <w:jc w:val="left"/>
              <w:rPr>
                <w:b/>
                <w:bCs/>
                <w:color w:val="000000" w:themeColor="text1"/>
              </w:rPr>
            </w:pPr>
            <w:r w:rsidRPr="00282707">
              <w:rPr>
                <w:b/>
                <w:bCs/>
              </w:rPr>
              <w:t>Group C2 – Maintenance Painting and Decorating (if chosen a minimum of 30 credits must be achieved)</w:t>
            </w:r>
          </w:p>
        </w:tc>
      </w:tr>
      <w:tr w:rsidR="00282707" w:rsidRPr="00551E56" w14:paraId="6C5483AB" w14:textId="77777777" w:rsidTr="00551C9A">
        <w:trPr>
          <w:trHeight w:val="397"/>
        </w:trPr>
        <w:tc>
          <w:tcPr>
            <w:tcW w:w="1413" w:type="dxa"/>
            <w:shd w:val="clear" w:color="auto" w:fill="auto"/>
          </w:tcPr>
          <w:p w14:paraId="6DCAC2C1" w14:textId="7B9F1489" w:rsidR="00282707" w:rsidRDefault="00282707" w:rsidP="000D5162">
            <w:pPr>
              <w:pStyle w:val="mainbody"/>
              <w:spacing w:line="240" w:lineRule="auto"/>
              <w:jc w:val="left"/>
            </w:pPr>
            <w:r>
              <w:t>H/503/9683</w:t>
            </w:r>
          </w:p>
        </w:tc>
        <w:tc>
          <w:tcPr>
            <w:tcW w:w="6095" w:type="dxa"/>
            <w:gridSpan w:val="2"/>
            <w:shd w:val="clear" w:color="auto" w:fill="auto"/>
          </w:tcPr>
          <w:p w14:paraId="169E4B32" w14:textId="1A5D28D5" w:rsidR="00282707" w:rsidRDefault="00282707" w:rsidP="000D5162">
            <w:pPr>
              <w:pStyle w:val="mainbody"/>
              <w:spacing w:line="240" w:lineRule="auto"/>
              <w:jc w:val="left"/>
            </w:pPr>
            <w:r>
              <w:t>Applying Paint Systems by Brush and Roller in the Workplace</w:t>
            </w:r>
          </w:p>
        </w:tc>
        <w:tc>
          <w:tcPr>
            <w:tcW w:w="992" w:type="dxa"/>
            <w:shd w:val="clear" w:color="auto" w:fill="auto"/>
            <w:vAlign w:val="center"/>
          </w:tcPr>
          <w:p w14:paraId="51B771FD" w14:textId="7AA13216" w:rsidR="00282707" w:rsidRDefault="0028270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59CD2ED" w14:textId="74ED2075" w:rsidR="00282707" w:rsidRDefault="00282707" w:rsidP="000D5162">
            <w:pPr>
              <w:pStyle w:val="mainbody"/>
              <w:spacing w:line="240" w:lineRule="auto"/>
              <w:jc w:val="center"/>
              <w:rPr>
                <w:color w:val="000000" w:themeColor="text1"/>
              </w:rPr>
            </w:pPr>
            <w:r>
              <w:rPr>
                <w:color w:val="000000" w:themeColor="text1"/>
              </w:rPr>
              <w:t>22</w:t>
            </w:r>
          </w:p>
        </w:tc>
      </w:tr>
      <w:tr w:rsidR="00282707" w:rsidRPr="00551E56" w14:paraId="0F299C19" w14:textId="77777777" w:rsidTr="00551C9A">
        <w:trPr>
          <w:trHeight w:val="397"/>
        </w:trPr>
        <w:tc>
          <w:tcPr>
            <w:tcW w:w="1413" w:type="dxa"/>
            <w:shd w:val="clear" w:color="auto" w:fill="auto"/>
          </w:tcPr>
          <w:p w14:paraId="014C3275" w14:textId="3CF5D795" w:rsidR="00282707" w:rsidRDefault="00282707" w:rsidP="000D5162">
            <w:pPr>
              <w:pStyle w:val="mainbody"/>
              <w:spacing w:line="240" w:lineRule="auto"/>
              <w:jc w:val="left"/>
            </w:pPr>
            <w:r>
              <w:t>D/503/9696</w:t>
            </w:r>
          </w:p>
        </w:tc>
        <w:tc>
          <w:tcPr>
            <w:tcW w:w="6095" w:type="dxa"/>
            <w:gridSpan w:val="2"/>
            <w:shd w:val="clear" w:color="auto" w:fill="auto"/>
          </w:tcPr>
          <w:p w14:paraId="63386561" w14:textId="3D4D6CC5" w:rsidR="00282707" w:rsidRDefault="00282707" w:rsidP="00282707">
            <w:pPr>
              <w:pStyle w:val="mainbody"/>
              <w:tabs>
                <w:tab w:val="left" w:pos="1095"/>
              </w:tabs>
              <w:spacing w:line="240" w:lineRule="auto"/>
              <w:jc w:val="left"/>
            </w:pPr>
            <w:r>
              <w:t>Hanging Standard Paper Wall Coverings in the Workplace</w:t>
            </w:r>
          </w:p>
        </w:tc>
        <w:tc>
          <w:tcPr>
            <w:tcW w:w="992" w:type="dxa"/>
            <w:shd w:val="clear" w:color="auto" w:fill="auto"/>
            <w:vAlign w:val="center"/>
          </w:tcPr>
          <w:p w14:paraId="059620E5" w14:textId="5E5295DC" w:rsidR="00282707" w:rsidRDefault="00282707" w:rsidP="000D5162">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6B78AA49" w14:textId="7BA9BD9E" w:rsidR="00282707" w:rsidRDefault="00282707" w:rsidP="000D5162">
            <w:pPr>
              <w:pStyle w:val="mainbody"/>
              <w:spacing w:line="240" w:lineRule="auto"/>
              <w:jc w:val="center"/>
              <w:rPr>
                <w:color w:val="000000" w:themeColor="text1"/>
              </w:rPr>
            </w:pPr>
            <w:r>
              <w:rPr>
                <w:color w:val="000000" w:themeColor="text1"/>
              </w:rPr>
              <w:t>26</w:t>
            </w:r>
          </w:p>
        </w:tc>
      </w:tr>
      <w:tr w:rsidR="00282707" w:rsidRPr="00551E56" w14:paraId="16F22FE7" w14:textId="77777777" w:rsidTr="00551C9A">
        <w:trPr>
          <w:trHeight w:val="397"/>
        </w:trPr>
        <w:tc>
          <w:tcPr>
            <w:tcW w:w="1413" w:type="dxa"/>
            <w:shd w:val="clear" w:color="auto" w:fill="auto"/>
          </w:tcPr>
          <w:p w14:paraId="4A561C03" w14:textId="4DBBCAFB" w:rsidR="00282707" w:rsidRDefault="00282707" w:rsidP="000D5162">
            <w:pPr>
              <w:pStyle w:val="mainbody"/>
              <w:spacing w:line="240" w:lineRule="auto"/>
              <w:jc w:val="left"/>
            </w:pPr>
            <w:r>
              <w:t>M/600/8060</w:t>
            </w:r>
          </w:p>
        </w:tc>
        <w:tc>
          <w:tcPr>
            <w:tcW w:w="6095" w:type="dxa"/>
            <w:gridSpan w:val="2"/>
            <w:shd w:val="clear" w:color="auto" w:fill="auto"/>
          </w:tcPr>
          <w:p w14:paraId="647D6A04" w14:textId="36C49E19" w:rsidR="00282707" w:rsidRDefault="00282707" w:rsidP="00282707">
            <w:pPr>
              <w:pStyle w:val="mainbody"/>
              <w:tabs>
                <w:tab w:val="left" w:pos="1065"/>
              </w:tabs>
              <w:spacing w:line="240" w:lineRule="auto"/>
              <w:jc w:val="left"/>
            </w:pPr>
            <w:r>
              <w:t>Preparing Background Surfaces for Tiling or Painting/Decorating in the Workplace</w:t>
            </w:r>
          </w:p>
        </w:tc>
        <w:tc>
          <w:tcPr>
            <w:tcW w:w="992" w:type="dxa"/>
            <w:shd w:val="clear" w:color="auto" w:fill="auto"/>
            <w:vAlign w:val="center"/>
          </w:tcPr>
          <w:p w14:paraId="3A590DDF" w14:textId="683E2487" w:rsidR="00282707" w:rsidRDefault="0028270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575E581" w14:textId="330C4941" w:rsidR="00282707" w:rsidRDefault="00282707" w:rsidP="000D5162">
            <w:pPr>
              <w:pStyle w:val="mainbody"/>
              <w:spacing w:line="240" w:lineRule="auto"/>
              <w:jc w:val="center"/>
              <w:rPr>
                <w:color w:val="000000" w:themeColor="text1"/>
              </w:rPr>
            </w:pPr>
            <w:r>
              <w:rPr>
                <w:color w:val="000000" w:themeColor="text1"/>
              </w:rPr>
              <w:t>8</w:t>
            </w:r>
          </w:p>
        </w:tc>
      </w:tr>
      <w:tr w:rsidR="00196047" w:rsidRPr="00551E56" w14:paraId="02708A38" w14:textId="77777777" w:rsidTr="00A0679E">
        <w:trPr>
          <w:trHeight w:val="397"/>
        </w:trPr>
        <w:tc>
          <w:tcPr>
            <w:tcW w:w="9634" w:type="dxa"/>
            <w:gridSpan w:val="5"/>
            <w:shd w:val="clear" w:color="auto" w:fill="auto"/>
          </w:tcPr>
          <w:p w14:paraId="13B0D88E" w14:textId="7C04CFB2" w:rsidR="00196047" w:rsidRPr="00196047" w:rsidRDefault="00196047" w:rsidP="00196047">
            <w:pPr>
              <w:pStyle w:val="mainbody"/>
              <w:spacing w:line="240" w:lineRule="auto"/>
              <w:jc w:val="left"/>
              <w:rPr>
                <w:b/>
                <w:bCs/>
                <w:color w:val="000000" w:themeColor="text1"/>
              </w:rPr>
            </w:pPr>
            <w:r w:rsidRPr="00196047">
              <w:rPr>
                <w:b/>
                <w:bCs/>
              </w:rPr>
              <w:lastRenderedPageBreak/>
              <w:t>Group C3 – Maintenance Plumbing (if chosen a minimum of 16 credits must be achieved)</w:t>
            </w:r>
          </w:p>
        </w:tc>
      </w:tr>
      <w:tr w:rsidR="00196047" w:rsidRPr="00551E56" w14:paraId="1AB5F958" w14:textId="77777777" w:rsidTr="00551C9A">
        <w:trPr>
          <w:trHeight w:val="397"/>
        </w:trPr>
        <w:tc>
          <w:tcPr>
            <w:tcW w:w="1413" w:type="dxa"/>
            <w:shd w:val="clear" w:color="auto" w:fill="auto"/>
          </w:tcPr>
          <w:p w14:paraId="32733686" w14:textId="5D79DE7A" w:rsidR="00196047" w:rsidRDefault="00196047" w:rsidP="000D5162">
            <w:pPr>
              <w:pStyle w:val="mainbody"/>
              <w:spacing w:line="240" w:lineRule="auto"/>
              <w:jc w:val="left"/>
            </w:pPr>
            <w:r>
              <w:t>R/600/7483</w:t>
            </w:r>
          </w:p>
        </w:tc>
        <w:tc>
          <w:tcPr>
            <w:tcW w:w="6095" w:type="dxa"/>
            <w:gridSpan w:val="2"/>
            <w:shd w:val="clear" w:color="auto" w:fill="auto"/>
          </w:tcPr>
          <w:p w14:paraId="08FF84A8" w14:textId="0E8FF5F4" w:rsidR="00196047" w:rsidRDefault="00196047" w:rsidP="00282707">
            <w:pPr>
              <w:pStyle w:val="mainbody"/>
              <w:tabs>
                <w:tab w:val="left" w:pos="1065"/>
              </w:tabs>
              <w:spacing w:line="240" w:lineRule="auto"/>
              <w:jc w:val="left"/>
            </w:pPr>
            <w:r>
              <w:t>Installing Basic Plumbing in the Workplace</w:t>
            </w:r>
          </w:p>
        </w:tc>
        <w:tc>
          <w:tcPr>
            <w:tcW w:w="992" w:type="dxa"/>
            <w:shd w:val="clear" w:color="auto" w:fill="auto"/>
            <w:vAlign w:val="center"/>
          </w:tcPr>
          <w:p w14:paraId="4D90E092" w14:textId="2C1BA39F"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A041C14" w14:textId="0DC1AA0C" w:rsidR="00196047" w:rsidRDefault="00196047" w:rsidP="000D5162">
            <w:pPr>
              <w:pStyle w:val="mainbody"/>
              <w:spacing w:line="240" w:lineRule="auto"/>
              <w:jc w:val="center"/>
              <w:rPr>
                <w:color w:val="000000" w:themeColor="text1"/>
              </w:rPr>
            </w:pPr>
            <w:r>
              <w:rPr>
                <w:color w:val="000000" w:themeColor="text1"/>
              </w:rPr>
              <w:t>16</w:t>
            </w:r>
          </w:p>
        </w:tc>
      </w:tr>
      <w:tr w:rsidR="00196047" w:rsidRPr="00551E56" w14:paraId="30417AB1" w14:textId="77777777" w:rsidTr="00DD0DE1">
        <w:trPr>
          <w:trHeight w:val="397"/>
        </w:trPr>
        <w:tc>
          <w:tcPr>
            <w:tcW w:w="9634" w:type="dxa"/>
            <w:gridSpan w:val="5"/>
            <w:shd w:val="clear" w:color="auto" w:fill="auto"/>
          </w:tcPr>
          <w:p w14:paraId="533841CF" w14:textId="1F167731" w:rsidR="00196047" w:rsidRPr="00196047" w:rsidRDefault="00196047" w:rsidP="00196047">
            <w:pPr>
              <w:pStyle w:val="mainbody"/>
              <w:spacing w:line="240" w:lineRule="auto"/>
              <w:jc w:val="left"/>
              <w:rPr>
                <w:b/>
                <w:bCs/>
                <w:color w:val="000000" w:themeColor="text1"/>
              </w:rPr>
            </w:pPr>
            <w:r w:rsidRPr="00196047">
              <w:rPr>
                <w:b/>
                <w:bCs/>
              </w:rPr>
              <w:t>Group C4 – Maintenance External Drainage (if chosen a minimum of 19 credits must be achieved)</w:t>
            </w:r>
          </w:p>
        </w:tc>
      </w:tr>
      <w:tr w:rsidR="00196047" w:rsidRPr="00551E56" w14:paraId="5590B43A" w14:textId="77777777" w:rsidTr="00551C9A">
        <w:trPr>
          <w:trHeight w:val="397"/>
        </w:trPr>
        <w:tc>
          <w:tcPr>
            <w:tcW w:w="1413" w:type="dxa"/>
            <w:shd w:val="clear" w:color="auto" w:fill="auto"/>
          </w:tcPr>
          <w:p w14:paraId="5B0CB6A2" w14:textId="569FEE35" w:rsidR="00196047" w:rsidRDefault="00196047" w:rsidP="000D5162">
            <w:pPr>
              <w:pStyle w:val="mainbody"/>
              <w:spacing w:line="240" w:lineRule="auto"/>
              <w:jc w:val="left"/>
            </w:pPr>
            <w:r>
              <w:t>A/503/9544</w:t>
            </w:r>
          </w:p>
        </w:tc>
        <w:tc>
          <w:tcPr>
            <w:tcW w:w="6095" w:type="dxa"/>
            <w:gridSpan w:val="2"/>
            <w:shd w:val="clear" w:color="auto" w:fill="auto"/>
          </w:tcPr>
          <w:p w14:paraId="11C758FE" w14:textId="530A8015" w:rsidR="00196047" w:rsidRDefault="00196047" w:rsidP="00282707">
            <w:pPr>
              <w:pStyle w:val="mainbody"/>
              <w:tabs>
                <w:tab w:val="left" w:pos="1065"/>
              </w:tabs>
              <w:spacing w:line="240" w:lineRule="auto"/>
              <w:jc w:val="left"/>
            </w:pPr>
            <w:r>
              <w:t>Installing Drainage in the Workplace</w:t>
            </w:r>
          </w:p>
        </w:tc>
        <w:tc>
          <w:tcPr>
            <w:tcW w:w="992" w:type="dxa"/>
            <w:shd w:val="clear" w:color="auto" w:fill="auto"/>
            <w:vAlign w:val="center"/>
          </w:tcPr>
          <w:p w14:paraId="27ADD095" w14:textId="4B8DD39B"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227A278" w14:textId="470DC98E" w:rsidR="00196047" w:rsidRDefault="00196047" w:rsidP="000D5162">
            <w:pPr>
              <w:pStyle w:val="mainbody"/>
              <w:spacing w:line="240" w:lineRule="auto"/>
              <w:jc w:val="center"/>
              <w:rPr>
                <w:color w:val="000000" w:themeColor="text1"/>
              </w:rPr>
            </w:pPr>
            <w:r>
              <w:rPr>
                <w:color w:val="000000" w:themeColor="text1"/>
              </w:rPr>
              <w:t>19</w:t>
            </w:r>
          </w:p>
        </w:tc>
      </w:tr>
      <w:tr w:rsidR="00196047" w:rsidRPr="00551E56" w14:paraId="6BB089CC" w14:textId="77777777" w:rsidTr="00C73175">
        <w:trPr>
          <w:trHeight w:val="397"/>
        </w:trPr>
        <w:tc>
          <w:tcPr>
            <w:tcW w:w="9634" w:type="dxa"/>
            <w:gridSpan w:val="5"/>
            <w:shd w:val="clear" w:color="auto" w:fill="auto"/>
          </w:tcPr>
          <w:p w14:paraId="28915D2F" w14:textId="7A01E634" w:rsidR="00196047" w:rsidRPr="00196047" w:rsidRDefault="00196047" w:rsidP="00196047">
            <w:pPr>
              <w:pStyle w:val="mainbody"/>
              <w:tabs>
                <w:tab w:val="left" w:pos="975"/>
              </w:tabs>
              <w:spacing w:line="240" w:lineRule="auto"/>
              <w:jc w:val="left"/>
              <w:rPr>
                <w:b/>
                <w:bCs/>
              </w:rPr>
            </w:pPr>
            <w:r w:rsidRPr="00196047">
              <w:rPr>
                <w:b/>
                <w:bCs/>
              </w:rPr>
              <w:t>Group C5 – Maintenance Tiling (if chosen a minimum of 21 credits must be achieved)</w:t>
            </w:r>
          </w:p>
        </w:tc>
      </w:tr>
      <w:tr w:rsidR="00196047" w:rsidRPr="00551E56" w14:paraId="0C6D3FA1" w14:textId="77777777" w:rsidTr="00551C9A">
        <w:trPr>
          <w:trHeight w:val="397"/>
        </w:trPr>
        <w:tc>
          <w:tcPr>
            <w:tcW w:w="1413" w:type="dxa"/>
            <w:shd w:val="clear" w:color="auto" w:fill="auto"/>
          </w:tcPr>
          <w:p w14:paraId="6EA33A03" w14:textId="7424E09A" w:rsidR="00196047" w:rsidRDefault="00196047" w:rsidP="00196047">
            <w:pPr>
              <w:pStyle w:val="mainbody"/>
              <w:spacing w:line="240" w:lineRule="auto"/>
            </w:pPr>
            <w:r>
              <w:t>L/503/2548</w:t>
            </w:r>
          </w:p>
        </w:tc>
        <w:tc>
          <w:tcPr>
            <w:tcW w:w="6095" w:type="dxa"/>
            <w:gridSpan w:val="2"/>
            <w:shd w:val="clear" w:color="auto" w:fill="auto"/>
          </w:tcPr>
          <w:p w14:paraId="06F57C4E" w14:textId="42020380" w:rsidR="00196047" w:rsidRDefault="00196047" w:rsidP="00282707">
            <w:pPr>
              <w:pStyle w:val="mainbody"/>
              <w:tabs>
                <w:tab w:val="left" w:pos="1065"/>
              </w:tabs>
              <w:spacing w:line="240" w:lineRule="auto"/>
              <w:jc w:val="left"/>
            </w:pPr>
            <w:r>
              <w:t>Tiling Wall and Floor Surfaces in the Workplace</w:t>
            </w:r>
          </w:p>
        </w:tc>
        <w:tc>
          <w:tcPr>
            <w:tcW w:w="992" w:type="dxa"/>
            <w:shd w:val="clear" w:color="auto" w:fill="auto"/>
            <w:vAlign w:val="center"/>
          </w:tcPr>
          <w:p w14:paraId="12AE6F84" w14:textId="5A53A45E"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8F8D0C0" w14:textId="7A803ABA" w:rsidR="00196047" w:rsidRDefault="00196047" w:rsidP="000D5162">
            <w:pPr>
              <w:pStyle w:val="mainbody"/>
              <w:spacing w:line="240" w:lineRule="auto"/>
              <w:jc w:val="center"/>
              <w:rPr>
                <w:color w:val="000000" w:themeColor="text1"/>
              </w:rPr>
            </w:pPr>
            <w:r>
              <w:rPr>
                <w:color w:val="000000" w:themeColor="text1"/>
              </w:rPr>
              <w:t>13</w:t>
            </w:r>
          </w:p>
        </w:tc>
      </w:tr>
      <w:tr w:rsidR="00196047" w:rsidRPr="00551E56" w14:paraId="4281D5DA" w14:textId="77777777" w:rsidTr="00551C9A">
        <w:trPr>
          <w:trHeight w:val="397"/>
        </w:trPr>
        <w:tc>
          <w:tcPr>
            <w:tcW w:w="1413" w:type="dxa"/>
            <w:shd w:val="clear" w:color="auto" w:fill="auto"/>
          </w:tcPr>
          <w:p w14:paraId="562EA9DA" w14:textId="2895372A" w:rsidR="00196047" w:rsidRDefault="00196047" w:rsidP="00196047">
            <w:pPr>
              <w:pStyle w:val="mainbody"/>
              <w:spacing w:line="240" w:lineRule="auto"/>
            </w:pPr>
            <w:r>
              <w:t>M/600/8060</w:t>
            </w:r>
          </w:p>
        </w:tc>
        <w:tc>
          <w:tcPr>
            <w:tcW w:w="6095" w:type="dxa"/>
            <w:gridSpan w:val="2"/>
            <w:shd w:val="clear" w:color="auto" w:fill="auto"/>
          </w:tcPr>
          <w:p w14:paraId="5736EA09" w14:textId="34DFFC4C" w:rsidR="00196047" w:rsidRDefault="00196047" w:rsidP="00282707">
            <w:pPr>
              <w:pStyle w:val="mainbody"/>
              <w:tabs>
                <w:tab w:val="left" w:pos="1065"/>
              </w:tabs>
              <w:spacing w:line="240" w:lineRule="auto"/>
              <w:jc w:val="left"/>
            </w:pPr>
            <w:r>
              <w:t>Preparing Background Surfaces for Tiling or Painting/Decorating in the Workplace</w:t>
            </w:r>
          </w:p>
        </w:tc>
        <w:tc>
          <w:tcPr>
            <w:tcW w:w="992" w:type="dxa"/>
            <w:shd w:val="clear" w:color="auto" w:fill="auto"/>
            <w:vAlign w:val="center"/>
          </w:tcPr>
          <w:p w14:paraId="70BD2CF0" w14:textId="7082939E"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2471F2F1" w14:textId="5C6617E5" w:rsidR="00196047" w:rsidRDefault="00196047" w:rsidP="000D5162">
            <w:pPr>
              <w:pStyle w:val="mainbody"/>
              <w:spacing w:line="240" w:lineRule="auto"/>
              <w:jc w:val="center"/>
              <w:rPr>
                <w:color w:val="000000" w:themeColor="text1"/>
              </w:rPr>
            </w:pPr>
            <w:r>
              <w:rPr>
                <w:color w:val="000000" w:themeColor="text1"/>
              </w:rPr>
              <w:t>8</w:t>
            </w:r>
          </w:p>
        </w:tc>
      </w:tr>
      <w:tr w:rsidR="00196047" w:rsidRPr="00551E56" w14:paraId="5992CEFD" w14:textId="77777777" w:rsidTr="00551C9A">
        <w:trPr>
          <w:trHeight w:val="397"/>
        </w:trPr>
        <w:tc>
          <w:tcPr>
            <w:tcW w:w="1413" w:type="dxa"/>
            <w:shd w:val="clear" w:color="auto" w:fill="auto"/>
          </w:tcPr>
          <w:p w14:paraId="09F5DEEB" w14:textId="4771DCF6" w:rsidR="00196047" w:rsidRDefault="00196047" w:rsidP="000D5162">
            <w:pPr>
              <w:pStyle w:val="mainbody"/>
              <w:spacing w:line="240" w:lineRule="auto"/>
              <w:jc w:val="left"/>
            </w:pPr>
            <w:r>
              <w:t>F/600/8063</w:t>
            </w:r>
          </w:p>
        </w:tc>
        <w:tc>
          <w:tcPr>
            <w:tcW w:w="6095" w:type="dxa"/>
            <w:gridSpan w:val="2"/>
            <w:shd w:val="clear" w:color="auto" w:fill="auto"/>
          </w:tcPr>
          <w:p w14:paraId="3875A53A" w14:textId="1A79DF13" w:rsidR="00196047" w:rsidRDefault="00196047" w:rsidP="00282707">
            <w:pPr>
              <w:pStyle w:val="mainbody"/>
              <w:tabs>
                <w:tab w:val="left" w:pos="1065"/>
              </w:tabs>
              <w:spacing w:line="240" w:lineRule="auto"/>
              <w:jc w:val="left"/>
            </w:pPr>
            <w:r>
              <w:t>Removing and Renewing Floor Screeds in the Workplace</w:t>
            </w:r>
          </w:p>
        </w:tc>
        <w:tc>
          <w:tcPr>
            <w:tcW w:w="992" w:type="dxa"/>
            <w:shd w:val="clear" w:color="auto" w:fill="auto"/>
            <w:vAlign w:val="center"/>
          </w:tcPr>
          <w:p w14:paraId="14508355" w14:textId="556B5434"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6FCAFE83" w14:textId="0051512F" w:rsidR="00196047" w:rsidRDefault="00196047" w:rsidP="000D5162">
            <w:pPr>
              <w:pStyle w:val="mainbody"/>
              <w:spacing w:line="240" w:lineRule="auto"/>
              <w:jc w:val="center"/>
              <w:rPr>
                <w:color w:val="000000" w:themeColor="text1"/>
              </w:rPr>
            </w:pPr>
            <w:r>
              <w:rPr>
                <w:color w:val="000000" w:themeColor="text1"/>
              </w:rPr>
              <w:t>18</w:t>
            </w:r>
          </w:p>
        </w:tc>
      </w:tr>
      <w:tr w:rsidR="00196047" w:rsidRPr="00551E56" w14:paraId="57972F36" w14:textId="77777777" w:rsidTr="00001ED0">
        <w:trPr>
          <w:trHeight w:val="397"/>
        </w:trPr>
        <w:tc>
          <w:tcPr>
            <w:tcW w:w="9634" w:type="dxa"/>
            <w:gridSpan w:val="5"/>
            <w:shd w:val="clear" w:color="auto" w:fill="auto"/>
          </w:tcPr>
          <w:p w14:paraId="4BFA2CD8" w14:textId="5FCB78A0" w:rsidR="00196047" w:rsidRPr="00196047" w:rsidRDefault="00196047" w:rsidP="00196047">
            <w:pPr>
              <w:pStyle w:val="mainbody"/>
              <w:spacing w:line="240" w:lineRule="auto"/>
              <w:rPr>
                <w:b/>
                <w:bCs/>
                <w:color w:val="000000" w:themeColor="text1"/>
              </w:rPr>
            </w:pPr>
            <w:r w:rsidRPr="00196047">
              <w:rPr>
                <w:b/>
                <w:bCs/>
              </w:rPr>
              <w:t>Group C6 – Maintenance Plastering (if chosen a minimum of 30 credits must be achieved)</w:t>
            </w:r>
          </w:p>
        </w:tc>
      </w:tr>
      <w:tr w:rsidR="00196047" w:rsidRPr="00551E56" w14:paraId="6049A080" w14:textId="77777777" w:rsidTr="00551C9A">
        <w:trPr>
          <w:trHeight w:val="397"/>
        </w:trPr>
        <w:tc>
          <w:tcPr>
            <w:tcW w:w="1413" w:type="dxa"/>
            <w:shd w:val="clear" w:color="auto" w:fill="auto"/>
          </w:tcPr>
          <w:p w14:paraId="5DFB152A" w14:textId="06ED74ED" w:rsidR="00196047" w:rsidRDefault="00196047" w:rsidP="000D5162">
            <w:pPr>
              <w:pStyle w:val="mainbody"/>
              <w:spacing w:line="240" w:lineRule="auto"/>
              <w:jc w:val="left"/>
            </w:pPr>
            <w:r>
              <w:t>H/600/7679</w:t>
            </w:r>
          </w:p>
        </w:tc>
        <w:tc>
          <w:tcPr>
            <w:tcW w:w="6095" w:type="dxa"/>
            <w:gridSpan w:val="2"/>
            <w:shd w:val="clear" w:color="auto" w:fill="auto"/>
          </w:tcPr>
          <w:p w14:paraId="0467D157" w14:textId="7894A6C7" w:rsidR="00196047" w:rsidRDefault="00196047" w:rsidP="00282707">
            <w:pPr>
              <w:pStyle w:val="mainbody"/>
              <w:tabs>
                <w:tab w:val="left" w:pos="1065"/>
              </w:tabs>
              <w:spacing w:line="240" w:lineRule="auto"/>
              <w:jc w:val="left"/>
            </w:pPr>
            <w:r>
              <w:t>Preparing Background Surfaces for Plasterwork in the Workplace</w:t>
            </w:r>
          </w:p>
        </w:tc>
        <w:tc>
          <w:tcPr>
            <w:tcW w:w="992" w:type="dxa"/>
            <w:shd w:val="clear" w:color="auto" w:fill="auto"/>
            <w:vAlign w:val="center"/>
          </w:tcPr>
          <w:p w14:paraId="1DD6AB5B" w14:textId="06E78E58" w:rsidR="00196047" w:rsidRDefault="00196047" w:rsidP="000D5162">
            <w:pPr>
              <w:pStyle w:val="mainbody"/>
              <w:spacing w:line="240" w:lineRule="auto"/>
              <w:jc w:val="center"/>
              <w:rPr>
                <w:color w:val="000000" w:themeColor="text1"/>
              </w:rPr>
            </w:pPr>
            <w:r>
              <w:rPr>
                <w:color w:val="000000" w:themeColor="text1"/>
              </w:rPr>
              <w:t>1</w:t>
            </w:r>
          </w:p>
        </w:tc>
        <w:tc>
          <w:tcPr>
            <w:tcW w:w="1134" w:type="dxa"/>
            <w:shd w:val="clear" w:color="auto" w:fill="auto"/>
            <w:vAlign w:val="center"/>
          </w:tcPr>
          <w:p w14:paraId="4F78971A" w14:textId="1D62F603" w:rsidR="00196047" w:rsidRDefault="00196047" w:rsidP="000D5162">
            <w:pPr>
              <w:pStyle w:val="mainbody"/>
              <w:spacing w:line="240" w:lineRule="auto"/>
              <w:jc w:val="center"/>
              <w:rPr>
                <w:color w:val="000000" w:themeColor="text1"/>
              </w:rPr>
            </w:pPr>
            <w:r>
              <w:rPr>
                <w:color w:val="000000" w:themeColor="text1"/>
              </w:rPr>
              <w:t>12</w:t>
            </w:r>
          </w:p>
        </w:tc>
      </w:tr>
      <w:tr w:rsidR="00196047" w:rsidRPr="00551E56" w14:paraId="6E9317D2" w14:textId="77777777" w:rsidTr="00551C9A">
        <w:trPr>
          <w:trHeight w:val="397"/>
        </w:trPr>
        <w:tc>
          <w:tcPr>
            <w:tcW w:w="1413" w:type="dxa"/>
            <w:shd w:val="clear" w:color="auto" w:fill="auto"/>
          </w:tcPr>
          <w:p w14:paraId="039F4976" w14:textId="1B6045C7" w:rsidR="00196047" w:rsidRDefault="00196047" w:rsidP="000D5162">
            <w:pPr>
              <w:pStyle w:val="mainbody"/>
              <w:spacing w:line="240" w:lineRule="auto"/>
              <w:jc w:val="left"/>
            </w:pPr>
            <w:r>
              <w:t>A/600/7686</w:t>
            </w:r>
          </w:p>
        </w:tc>
        <w:tc>
          <w:tcPr>
            <w:tcW w:w="6095" w:type="dxa"/>
            <w:gridSpan w:val="2"/>
            <w:shd w:val="clear" w:color="auto" w:fill="auto"/>
          </w:tcPr>
          <w:p w14:paraId="10D1EA1E" w14:textId="4A4EBBD1" w:rsidR="00196047" w:rsidRDefault="00196047" w:rsidP="00196047">
            <w:pPr>
              <w:pStyle w:val="mainbody"/>
              <w:tabs>
                <w:tab w:val="left" w:pos="1800"/>
              </w:tabs>
              <w:spacing w:line="240" w:lineRule="auto"/>
              <w:jc w:val="left"/>
            </w:pPr>
            <w:r>
              <w:t>Applying Finishing Plaster to Background Surfaces in the Workplace</w:t>
            </w:r>
          </w:p>
        </w:tc>
        <w:tc>
          <w:tcPr>
            <w:tcW w:w="992" w:type="dxa"/>
            <w:shd w:val="clear" w:color="auto" w:fill="auto"/>
            <w:vAlign w:val="center"/>
          </w:tcPr>
          <w:p w14:paraId="600F47DB" w14:textId="260D0F2E"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454476EC" w14:textId="14BBE110" w:rsidR="00196047" w:rsidRDefault="00196047" w:rsidP="000D5162">
            <w:pPr>
              <w:pStyle w:val="mainbody"/>
              <w:spacing w:line="240" w:lineRule="auto"/>
              <w:jc w:val="center"/>
              <w:rPr>
                <w:color w:val="000000" w:themeColor="text1"/>
              </w:rPr>
            </w:pPr>
            <w:r>
              <w:rPr>
                <w:color w:val="000000" w:themeColor="text1"/>
              </w:rPr>
              <w:t>18</w:t>
            </w:r>
          </w:p>
        </w:tc>
      </w:tr>
      <w:tr w:rsidR="00196047" w:rsidRPr="00551E56" w14:paraId="5896539D" w14:textId="77777777" w:rsidTr="002A11FF">
        <w:trPr>
          <w:trHeight w:val="397"/>
        </w:trPr>
        <w:tc>
          <w:tcPr>
            <w:tcW w:w="9634" w:type="dxa"/>
            <w:gridSpan w:val="5"/>
            <w:shd w:val="clear" w:color="auto" w:fill="auto"/>
          </w:tcPr>
          <w:p w14:paraId="44930E3F" w14:textId="04F0B39D" w:rsidR="00196047" w:rsidRPr="00196047" w:rsidRDefault="00196047" w:rsidP="00196047">
            <w:pPr>
              <w:pStyle w:val="mainbody"/>
              <w:spacing w:line="240" w:lineRule="auto"/>
              <w:rPr>
                <w:b/>
                <w:bCs/>
                <w:color w:val="000000" w:themeColor="text1"/>
              </w:rPr>
            </w:pPr>
            <w:r w:rsidRPr="00196047">
              <w:rPr>
                <w:b/>
                <w:bCs/>
              </w:rPr>
              <w:t>Group C7 – Maintenance Roofing (if chosen a minimum of 30 credits must be achieved)</w:t>
            </w:r>
          </w:p>
        </w:tc>
      </w:tr>
      <w:tr w:rsidR="00196047" w:rsidRPr="00551E56" w14:paraId="4A205C93" w14:textId="77777777" w:rsidTr="00551C9A">
        <w:trPr>
          <w:trHeight w:val="397"/>
        </w:trPr>
        <w:tc>
          <w:tcPr>
            <w:tcW w:w="1413" w:type="dxa"/>
            <w:shd w:val="clear" w:color="auto" w:fill="auto"/>
          </w:tcPr>
          <w:p w14:paraId="1A1287E0" w14:textId="204C9F1B" w:rsidR="00196047" w:rsidRDefault="00196047" w:rsidP="000D5162">
            <w:pPr>
              <w:pStyle w:val="mainbody"/>
              <w:spacing w:line="240" w:lineRule="auto"/>
              <w:jc w:val="left"/>
            </w:pPr>
            <w:r>
              <w:t>K/503/9538</w:t>
            </w:r>
          </w:p>
        </w:tc>
        <w:tc>
          <w:tcPr>
            <w:tcW w:w="6095" w:type="dxa"/>
            <w:gridSpan w:val="2"/>
            <w:shd w:val="clear" w:color="auto" w:fill="auto"/>
          </w:tcPr>
          <w:p w14:paraId="53F36E0C" w14:textId="18EA419C" w:rsidR="00196047" w:rsidRDefault="00196047" w:rsidP="00196047">
            <w:pPr>
              <w:pStyle w:val="mainbody"/>
              <w:tabs>
                <w:tab w:val="left" w:pos="1800"/>
              </w:tabs>
              <w:spacing w:line="240" w:lineRule="auto"/>
              <w:jc w:val="left"/>
            </w:pPr>
            <w:r>
              <w:t>Maintaining Slate and Tile Roofing in the Workplace</w:t>
            </w:r>
          </w:p>
        </w:tc>
        <w:tc>
          <w:tcPr>
            <w:tcW w:w="992" w:type="dxa"/>
            <w:shd w:val="clear" w:color="auto" w:fill="auto"/>
            <w:vAlign w:val="center"/>
          </w:tcPr>
          <w:p w14:paraId="3CD19BC0" w14:textId="730D62AD"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050E2F9" w14:textId="14FD66E2" w:rsidR="00196047" w:rsidRDefault="00196047" w:rsidP="000D5162">
            <w:pPr>
              <w:pStyle w:val="mainbody"/>
              <w:spacing w:line="240" w:lineRule="auto"/>
              <w:jc w:val="center"/>
              <w:rPr>
                <w:color w:val="000000" w:themeColor="text1"/>
              </w:rPr>
            </w:pPr>
            <w:r>
              <w:rPr>
                <w:color w:val="000000" w:themeColor="text1"/>
              </w:rPr>
              <w:t>14</w:t>
            </w:r>
          </w:p>
        </w:tc>
      </w:tr>
      <w:tr w:rsidR="00196047" w:rsidRPr="00551E56" w14:paraId="0877AD0E" w14:textId="77777777" w:rsidTr="00551C9A">
        <w:trPr>
          <w:trHeight w:val="397"/>
        </w:trPr>
        <w:tc>
          <w:tcPr>
            <w:tcW w:w="1413" w:type="dxa"/>
            <w:shd w:val="clear" w:color="auto" w:fill="auto"/>
          </w:tcPr>
          <w:p w14:paraId="568C3F61" w14:textId="223629E7" w:rsidR="00196047" w:rsidRDefault="00196047" w:rsidP="00196047">
            <w:pPr>
              <w:pStyle w:val="mainbody"/>
              <w:spacing w:line="240" w:lineRule="auto"/>
            </w:pPr>
            <w:r>
              <w:t>Y/600/7050</w:t>
            </w:r>
          </w:p>
        </w:tc>
        <w:tc>
          <w:tcPr>
            <w:tcW w:w="6095" w:type="dxa"/>
            <w:gridSpan w:val="2"/>
            <w:shd w:val="clear" w:color="auto" w:fill="auto"/>
          </w:tcPr>
          <w:p w14:paraId="5D684D1E" w14:textId="60D53857" w:rsidR="00196047" w:rsidRDefault="00196047" w:rsidP="00196047">
            <w:pPr>
              <w:pStyle w:val="mainbody"/>
              <w:tabs>
                <w:tab w:val="left" w:pos="1800"/>
              </w:tabs>
              <w:spacing w:line="240" w:lineRule="auto"/>
              <w:jc w:val="left"/>
            </w:pPr>
            <w:r>
              <w:t>Repairing Roof Sheeting and Cladding Systems in the Workplace</w:t>
            </w:r>
          </w:p>
        </w:tc>
        <w:tc>
          <w:tcPr>
            <w:tcW w:w="992" w:type="dxa"/>
            <w:shd w:val="clear" w:color="auto" w:fill="auto"/>
            <w:vAlign w:val="center"/>
          </w:tcPr>
          <w:p w14:paraId="056372C9" w14:textId="4550B4BE"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5337384C" w14:textId="65C6CEAD" w:rsidR="00196047" w:rsidRDefault="00196047" w:rsidP="000D5162">
            <w:pPr>
              <w:pStyle w:val="mainbody"/>
              <w:spacing w:line="240" w:lineRule="auto"/>
              <w:jc w:val="center"/>
              <w:rPr>
                <w:color w:val="000000" w:themeColor="text1"/>
              </w:rPr>
            </w:pPr>
            <w:r>
              <w:rPr>
                <w:color w:val="000000" w:themeColor="text1"/>
              </w:rPr>
              <w:t>20</w:t>
            </w:r>
          </w:p>
        </w:tc>
      </w:tr>
      <w:tr w:rsidR="00196047" w:rsidRPr="00551E56" w14:paraId="62D017FF" w14:textId="77777777" w:rsidTr="00551C9A">
        <w:trPr>
          <w:trHeight w:val="397"/>
        </w:trPr>
        <w:tc>
          <w:tcPr>
            <w:tcW w:w="1413" w:type="dxa"/>
            <w:shd w:val="clear" w:color="auto" w:fill="auto"/>
          </w:tcPr>
          <w:p w14:paraId="7236A5B5" w14:textId="5E402290" w:rsidR="00196047" w:rsidRDefault="00196047" w:rsidP="000D5162">
            <w:pPr>
              <w:pStyle w:val="mainbody"/>
              <w:spacing w:line="240" w:lineRule="auto"/>
              <w:jc w:val="left"/>
            </w:pPr>
            <w:r>
              <w:t>A/600/7607</w:t>
            </w:r>
          </w:p>
        </w:tc>
        <w:tc>
          <w:tcPr>
            <w:tcW w:w="6095" w:type="dxa"/>
            <w:gridSpan w:val="2"/>
            <w:shd w:val="clear" w:color="auto" w:fill="auto"/>
          </w:tcPr>
          <w:p w14:paraId="358016BA" w14:textId="4A876A5F" w:rsidR="00196047" w:rsidRDefault="00196047" w:rsidP="00196047">
            <w:pPr>
              <w:pStyle w:val="mainbody"/>
              <w:tabs>
                <w:tab w:val="left" w:pos="1065"/>
              </w:tabs>
              <w:spacing w:line="240" w:lineRule="auto"/>
              <w:jc w:val="left"/>
            </w:pPr>
            <w:r>
              <w:t>Repairing and Maintaining Built Up Bituminous Roofing in the Workplace</w:t>
            </w:r>
          </w:p>
        </w:tc>
        <w:tc>
          <w:tcPr>
            <w:tcW w:w="992" w:type="dxa"/>
            <w:shd w:val="clear" w:color="auto" w:fill="auto"/>
            <w:vAlign w:val="center"/>
          </w:tcPr>
          <w:p w14:paraId="0DF4AEB9" w14:textId="480899ED"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7EDF97D1" w14:textId="35FB4D3E" w:rsidR="00196047" w:rsidRDefault="00196047" w:rsidP="000D5162">
            <w:pPr>
              <w:pStyle w:val="mainbody"/>
              <w:spacing w:line="240" w:lineRule="auto"/>
              <w:jc w:val="center"/>
              <w:rPr>
                <w:color w:val="000000" w:themeColor="text1"/>
              </w:rPr>
            </w:pPr>
            <w:r>
              <w:rPr>
                <w:color w:val="000000" w:themeColor="text1"/>
              </w:rPr>
              <w:t>16</w:t>
            </w:r>
          </w:p>
        </w:tc>
      </w:tr>
      <w:tr w:rsidR="00196047" w:rsidRPr="00551E56" w14:paraId="0CA5FC42" w14:textId="77777777" w:rsidTr="00551C9A">
        <w:trPr>
          <w:trHeight w:val="397"/>
        </w:trPr>
        <w:tc>
          <w:tcPr>
            <w:tcW w:w="1413" w:type="dxa"/>
            <w:shd w:val="clear" w:color="auto" w:fill="auto"/>
          </w:tcPr>
          <w:p w14:paraId="64358134" w14:textId="3F2BEE9B" w:rsidR="00196047" w:rsidRDefault="00196047" w:rsidP="000D5162">
            <w:pPr>
              <w:pStyle w:val="mainbody"/>
              <w:spacing w:line="240" w:lineRule="auto"/>
              <w:jc w:val="left"/>
            </w:pPr>
            <w:r>
              <w:t>D/600/7177</w:t>
            </w:r>
          </w:p>
        </w:tc>
        <w:tc>
          <w:tcPr>
            <w:tcW w:w="6095" w:type="dxa"/>
            <w:gridSpan w:val="2"/>
            <w:shd w:val="clear" w:color="auto" w:fill="auto"/>
          </w:tcPr>
          <w:p w14:paraId="73AA937C" w14:textId="5BAF4F3B" w:rsidR="00196047" w:rsidRDefault="00196047" w:rsidP="00196047">
            <w:pPr>
              <w:pStyle w:val="mainbody"/>
              <w:tabs>
                <w:tab w:val="left" w:pos="1800"/>
              </w:tabs>
              <w:spacing w:line="240" w:lineRule="auto"/>
              <w:jc w:val="left"/>
            </w:pPr>
            <w:r>
              <w:t xml:space="preserve">Removing and Repairing Eaves and Verge </w:t>
            </w:r>
            <w:proofErr w:type="spellStart"/>
            <w:r>
              <w:t>Finishings</w:t>
            </w:r>
            <w:proofErr w:type="spellEnd"/>
            <w:r>
              <w:t xml:space="preserve"> in the Workplace</w:t>
            </w:r>
          </w:p>
        </w:tc>
        <w:tc>
          <w:tcPr>
            <w:tcW w:w="992" w:type="dxa"/>
            <w:shd w:val="clear" w:color="auto" w:fill="auto"/>
            <w:vAlign w:val="center"/>
          </w:tcPr>
          <w:p w14:paraId="71E8F5F4" w14:textId="6A216A3F"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11307FDD" w14:textId="4EC89F9A" w:rsidR="00196047" w:rsidRDefault="00196047" w:rsidP="000D5162">
            <w:pPr>
              <w:pStyle w:val="mainbody"/>
              <w:spacing w:line="240" w:lineRule="auto"/>
              <w:jc w:val="center"/>
              <w:rPr>
                <w:color w:val="000000" w:themeColor="text1"/>
              </w:rPr>
            </w:pPr>
            <w:r>
              <w:rPr>
                <w:color w:val="000000" w:themeColor="text1"/>
              </w:rPr>
              <w:t>16</w:t>
            </w:r>
          </w:p>
        </w:tc>
      </w:tr>
      <w:tr w:rsidR="00196047" w:rsidRPr="00551E56" w14:paraId="2E8E6582" w14:textId="77777777" w:rsidTr="00FA1DDA">
        <w:trPr>
          <w:trHeight w:val="397"/>
        </w:trPr>
        <w:tc>
          <w:tcPr>
            <w:tcW w:w="9634" w:type="dxa"/>
            <w:gridSpan w:val="5"/>
            <w:shd w:val="clear" w:color="auto" w:fill="auto"/>
          </w:tcPr>
          <w:p w14:paraId="56484BBD" w14:textId="76CA69D7" w:rsidR="00196047" w:rsidRPr="00196047" w:rsidRDefault="00196047" w:rsidP="00196047">
            <w:pPr>
              <w:pStyle w:val="mainbody"/>
              <w:spacing w:line="240" w:lineRule="auto"/>
              <w:rPr>
                <w:b/>
                <w:bCs/>
                <w:color w:val="000000" w:themeColor="text1"/>
              </w:rPr>
            </w:pPr>
            <w:r w:rsidRPr="00196047">
              <w:rPr>
                <w:b/>
                <w:bCs/>
              </w:rPr>
              <w:t>Group C8 – Maintenance Trowel Operations (if chosen a minimum of 18 credits must be achieved)</w:t>
            </w:r>
          </w:p>
        </w:tc>
      </w:tr>
      <w:tr w:rsidR="00196047" w:rsidRPr="00551E56" w14:paraId="7F3291FC" w14:textId="77777777" w:rsidTr="00551C9A">
        <w:trPr>
          <w:trHeight w:val="397"/>
        </w:trPr>
        <w:tc>
          <w:tcPr>
            <w:tcW w:w="1413" w:type="dxa"/>
            <w:shd w:val="clear" w:color="auto" w:fill="auto"/>
          </w:tcPr>
          <w:p w14:paraId="27D8E985" w14:textId="7EB64BB8" w:rsidR="00196047" w:rsidRDefault="00196047" w:rsidP="00196047">
            <w:pPr>
              <w:pStyle w:val="mainbody"/>
              <w:spacing w:line="240" w:lineRule="auto"/>
            </w:pPr>
            <w:r>
              <w:t>L/503/9550</w:t>
            </w:r>
          </w:p>
        </w:tc>
        <w:tc>
          <w:tcPr>
            <w:tcW w:w="6095" w:type="dxa"/>
            <w:gridSpan w:val="2"/>
            <w:shd w:val="clear" w:color="auto" w:fill="auto"/>
          </w:tcPr>
          <w:p w14:paraId="47835D1F" w14:textId="0C4A98D5" w:rsidR="00196047" w:rsidRDefault="00196047" w:rsidP="00196047">
            <w:pPr>
              <w:pStyle w:val="mainbody"/>
              <w:tabs>
                <w:tab w:val="left" w:pos="1800"/>
              </w:tabs>
              <w:spacing w:line="240" w:lineRule="auto"/>
              <w:jc w:val="left"/>
            </w:pPr>
            <w:r>
              <w:t>Repairing and Maintaining Masonry Structures in the Workplace</w:t>
            </w:r>
          </w:p>
        </w:tc>
        <w:tc>
          <w:tcPr>
            <w:tcW w:w="992" w:type="dxa"/>
            <w:shd w:val="clear" w:color="auto" w:fill="auto"/>
            <w:vAlign w:val="center"/>
          </w:tcPr>
          <w:p w14:paraId="159844E2" w14:textId="3580B39C" w:rsidR="00196047" w:rsidRDefault="00196047" w:rsidP="000D5162">
            <w:pPr>
              <w:pStyle w:val="mainbody"/>
              <w:spacing w:line="240" w:lineRule="auto"/>
              <w:jc w:val="center"/>
              <w:rPr>
                <w:color w:val="000000" w:themeColor="text1"/>
              </w:rPr>
            </w:pPr>
            <w:r>
              <w:rPr>
                <w:color w:val="000000" w:themeColor="text1"/>
              </w:rPr>
              <w:t>3</w:t>
            </w:r>
          </w:p>
        </w:tc>
        <w:tc>
          <w:tcPr>
            <w:tcW w:w="1134" w:type="dxa"/>
            <w:shd w:val="clear" w:color="auto" w:fill="auto"/>
            <w:vAlign w:val="center"/>
          </w:tcPr>
          <w:p w14:paraId="0D9744AE" w14:textId="6AE83275" w:rsidR="00196047" w:rsidRDefault="00196047" w:rsidP="000D5162">
            <w:pPr>
              <w:pStyle w:val="mainbody"/>
              <w:spacing w:line="240" w:lineRule="auto"/>
              <w:jc w:val="center"/>
              <w:rPr>
                <w:color w:val="000000" w:themeColor="text1"/>
              </w:rPr>
            </w:pPr>
            <w:r>
              <w:rPr>
                <w:color w:val="000000" w:themeColor="text1"/>
              </w:rPr>
              <w:t>22</w:t>
            </w:r>
          </w:p>
        </w:tc>
      </w:tr>
      <w:tr w:rsidR="00196047" w:rsidRPr="00551E56" w14:paraId="3C58620C" w14:textId="77777777" w:rsidTr="00551C9A">
        <w:trPr>
          <w:trHeight w:val="397"/>
        </w:trPr>
        <w:tc>
          <w:tcPr>
            <w:tcW w:w="1413" w:type="dxa"/>
            <w:shd w:val="clear" w:color="auto" w:fill="auto"/>
          </w:tcPr>
          <w:p w14:paraId="52177B63" w14:textId="10F7A724" w:rsidR="00196047" w:rsidRDefault="00196047" w:rsidP="000D5162">
            <w:pPr>
              <w:pStyle w:val="mainbody"/>
              <w:spacing w:line="240" w:lineRule="auto"/>
              <w:jc w:val="left"/>
            </w:pPr>
            <w:r>
              <w:t>M/503/3126</w:t>
            </w:r>
          </w:p>
        </w:tc>
        <w:tc>
          <w:tcPr>
            <w:tcW w:w="6095" w:type="dxa"/>
            <w:gridSpan w:val="2"/>
            <w:shd w:val="clear" w:color="auto" w:fill="auto"/>
          </w:tcPr>
          <w:p w14:paraId="69E57521" w14:textId="6E219766" w:rsidR="00196047" w:rsidRDefault="00196047" w:rsidP="00196047">
            <w:pPr>
              <w:pStyle w:val="mainbody"/>
              <w:tabs>
                <w:tab w:val="left" w:pos="1800"/>
              </w:tabs>
              <w:spacing w:line="240" w:lineRule="auto"/>
              <w:jc w:val="left"/>
            </w:pPr>
            <w:r>
              <w:t>Repairing Basic Stonemasonry Structures in the Workplace</w:t>
            </w:r>
          </w:p>
        </w:tc>
        <w:tc>
          <w:tcPr>
            <w:tcW w:w="992" w:type="dxa"/>
            <w:shd w:val="clear" w:color="auto" w:fill="auto"/>
            <w:vAlign w:val="center"/>
          </w:tcPr>
          <w:p w14:paraId="22CB6FF9" w14:textId="2C510208" w:rsidR="00196047" w:rsidRDefault="00196047" w:rsidP="000D5162">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71935608" w14:textId="19BC461E" w:rsidR="00196047" w:rsidRDefault="00196047" w:rsidP="000D5162">
            <w:pPr>
              <w:pStyle w:val="mainbody"/>
              <w:spacing w:line="240" w:lineRule="auto"/>
              <w:jc w:val="center"/>
              <w:rPr>
                <w:color w:val="000000" w:themeColor="text1"/>
              </w:rPr>
            </w:pPr>
            <w:r>
              <w:rPr>
                <w:color w:val="000000" w:themeColor="text1"/>
              </w:rPr>
              <w:t>19</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2838989F" w:rsidR="003A525B" w:rsidRDefault="004609F4" w:rsidP="004609F4">
      <w:pPr>
        <w:pStyle w:val="mainbody"/>
        <w:numPr>
          <w:ilvl w:val="0"/>
          <w:numId w:val="8"/>
        </w:numPr>
        <w:rPr>
          <w:szCs w:val="24"/>
        </w:rPr>
      </w:pPr>
      <w:r w:rsidRPr="004609F4">
        <w:rPr>
          <w:szCs w:val="24"/>
        </w:rPr>
        <w:t>Portfolio of Evidence</w:t>
      </w:r>
    </w:p>
    <w:p w14:paraId="1E43CA68" w14:textId="2D884943" w:rsidR="00A000BB" w:rsidRDefault="00A000BB" w:rsidP="004609F4">
      <w:pPr>
        <w:pStyle w:val="mainbody"/>
        <w:numPr>
          <w:ilvl w:val="0"/>
          <w:numId w:val="8"/>
        </w:numPr>
        <w:rPr>
          <w:szCs w:val="24"/>
        </w:rPr>
      </w:pPr>
      <w:r w:rsidRPr="00A000BB">
        <w:rPr>
          <w:szCs w:val="24"/>
        </w:rPr>
        <w:t>E-assessment</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56531"/>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4799"/>
    <w:rsid w:val="00172A83"/>
    <w:rsid w:val="001861CB"/>
    <w:rsid w:val="00187B54"/>
    <w:rsid w:val="00190C2A"/>
    <w:rsid w:val="001923C1"/>
    <w:rsid w:val="00196047"/>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82707"/>
    <w:rsid w:val="002908EE"/>
    <w:rsid w:val="002A2C32"/>
    <w:rsid w:val="002B587E"/>
    <w:rsid w:val="002D6811"/>
    <w:rsid w:val="002E545C"/>
    <w:rsid w:val="002E63BE"/>
    <w:rsid w:val="002E6BA4"/>
    <w:rsid w:val="002F0F84"/>
    <w:rsid w:val="002F72DF"/>
    <w:rsid w:val="00301812"/>
    <w:rsid w:val="00302D22"/>
    <w:rsid w:val="00313A6F"/>
    <w:rsid w:val="003172FC"/>
    <w:rsid w:val="00321C83"/>
    <w:rsid w:val="00323326"/>
    <w:rsid w:val="003240B0"/>
    <w:rsid w:val="00326CD5"/>
    <w:rsid w:val="00326F15"/>
    <w:rsid w:val="00332A18"/>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B7F3E"/>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00BB"/>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55F7"/>
    <w:rsid w:val="00C27775"/>
    <w:rsid w:val="00C438DF"/>
    <w:rsid w:val="00C475D0"/>
    <w:rsid w:val="00C50A8B"/>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Lisa Williamson</cp:lastModifiedBy>
  <cp:revision>7</cp:revision>
  <dcterms:created xsi:type="dcterms:W3CDTF">2020-05-18T15:57:00Z</dcterms:created>
  <dcterms:modified xsi:type="dcterms:W3CDTF">2020-05-26T06:45:00Z</dcterms:modified>
</cp:coreProperties>
</file>