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E56BF" w14:textId="092D5832" w:rsidR="001C7890" w:rsidRDefault="00C438DF" w:rsidP="00107A0A">
      <w:pPr>
        <w:pStyle w:val="Heading"/>
      </w:pPr>
      <w:r>
        <w:t xml:space="preserve">Qualification </w:t>
      </w:r>
      <w:r w:rsidR="0027141B">
        <w:t>T</w:t>
      </w:r>
      <w:r>
        <w:t xml:space="preserve">itle: </w:t>
      </w:r>
      <w:r w:rsidR="00923E16">
        <w:t>GQA Level 2 NVQ Diploma in Thermal Insulation (Construction)</w:t>
      </w:r>
    </w:p>
    <w:p w14:paraId="73D30DF5" w14:textId="0028EEFC" w:rsidR="00EE3744" w:rsidRDefault="0027141B" w:rsidP="003A1DFC">
      <w:pPr>
        <w:pStyle w:val="Heading"/>
      </w:pPr>
      <w:r w:rsidRPr="0027141B">
        <w:t>Qualification Number</w:t>
      </w:r>
      <w:r w:rsidR="00C438DF">
        <w:t xml:space="preserve">: </w:t>
      </w:r>
      <w:r w:rsidR="00923E16">
        <w:t>603/2878/2</w:t>
      </w:r>
    </w:p>
    <w:p w14:paraId="07E0D07C" w14:textId="77777777" w:rsidR="006B65DB" w:rsidRDefault="006B65DB" w:rsidP="006B65DB">
      <w:pPr>
        <w:pStyle w:val="mainbody"/>
      </w:pP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3BD5C5CC" w14:textId="77777777" w:rsidR="00923E16" w:rsidRDefault="00923E16" w:rsidP="006B65DB">
      <w:pPr>
        <w:pStyle w:val="mainbody"/>
      </w:pPr>
      <w:r>
        <w:t>This is a work-based learning qualification that requires individuals to prove their knowledge and competence in the fabrication and application of thermal insulation in the construction related working environment. It is not expected that all employed in the industry carry out exactly the same tasks, to allow for this the qualification has 2 pathways.</w:t>
      </w:r>
    </w:p>
    <w:p w14:paraId="33EB4169" w14:textId="77777777" w:rsidR="00923E16" w:rsidRDefault="00923E16" w:rsidP="006B65DB">
      <w:pPr>
        <w:pStyle w:val="mainbody"/>
      </w:pPr>
    </w:p>
    <w:p w14:paraId="453DC853" w14:textId="77777777" w:rsidR="00923E16" w:rsidRDefault="00923E16" w:rsidP="006B65DB">
      <w:pPr>
        <w:pStyle w:val="mainbody"/>
      </w:pPr>
      <w:r>
        <w:t>The qualification is at Level 2 although 1 of the units is at Level 1. To prove competence candidates must be capable of working without direct supervision.</w:t>
      </w:r>
    </w:p>
    <w:p w14:paraId="64712551" w14:textId="77777777" w:rsidR="00923E16" w:rsidRDefault="00923E16" w:rsidP="006B65DB">
      <w:pPr>
        <w:pStyle w:val="mainbody"/>
      </w:pPr>
    </w:p>
    <w:p w14:paraId="536A28E7" w14:textId="6E3AE507" w:rsidR="006B65DB" w:rsidRDefault="00923E16" w:rsidP="006B65DB">
      <w:pPr>
        <w:pStyle w:val="mainbody"/>
      </w:pPr>
      <w:r>
        <w:t>This qualification (along with any additional requirements, e.g. Health and Safety test pass), will allow individuals to apply for the relevant CSCS card.</w:t>
      </w:r>
    </w:p>
    <w:p w14:paraId="429ADA53" w14:textId="77777777" w:rsidR="007A2514" w:rsidRPr="00AC5090" w:rsidRDefault="007A2514" w:rsidP="006B65DB">
      <w:pPr>
        <w:pStyle w:val="mainbody"/>
      </w:pPr>
    </w:p>
    <w:p w14:paraId="2CC288D4" w14:textId="7591B913" w:rsidR="00530347" w:rsidRPr="00FE639E" w:rsidRDefault="00C438DF" w:rsidP="007A52B3">
      <w:pPr>
        <w:pStyle w:val="Heading1"/>
      </w:pPr>
      <w:r w:rsidRPr="00FE639E">
        <w:t xml:space="preserve">Entry requirements </w:t>
      </w:r>
    </w:p>
    <w:p w14:paraId="3E07E5A9" w14:textId="1496C726"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606080B8" w:rsidR="009C46BB" w:rsidRDefault="009C46BB" w:rsidP="00326F15">
      <w:pPr>
        <w:pStyle w:val="mainbody"/>
      </w:pPr>
      <w:r>
        <w:t xml:space="preserve">This qualification has been designed and developed by GQA Qualifications with the support </w:t>
      </w:r>
      <w:r w:rsidR="00CD31A6">
        <w:t xml:space="preserve">of </w:t>
      </w:r>
      <w:proofErr w:type="spellStart"/>
      <w:r w:rsidR="000029C4">
        <w:t>ConstructionSkills</w:t>
      </w:r>
      <w:proofErr w:type="spellEnd"/>
      <w:r w:rsidR="000029C4">
        <w:t>.</w:t>
      </w:r>
    </w:p>
    <w:p w14:paraId="50026A85" w14:textId="1B0652DF" w:rsidR="00530347" w:rsidRDefault="00530347" w:rsidP="00326F15">
      <w:pPr>
        <w:pStyle w:val="mainbody"/>
      </w:pP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43E3DFA8" w:rsidR="00530347" w:rsidRDefault="00C438DF" w:rsidP="00326F15">
            <w:pPr>
              <w:pStyle w:val="mainbody"/>
            </w:pPr>
            <w:r>
              <w:t>England</w:t>
            </w:r>
            <w:r w:rsidR="005E1BAB">
              <w:t>, Northern Ireland</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6891FEAB" w:rsidR="00530347" w:rsidRDefault="009B746F" w:rsidP="00326F15">
            <w:pPr>
              <w:pStyle w:val="mainbody"/>
            </w:pPr>
            <w:r w:rsidRPr="009B746F">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1EBDB982" w:rsidR="00530347" w:rsidRDefault="007A7E4E" w:rsidP="00326F15">
            <w:pPr>
              <w:pStyle w:val="mainbody"/>
            </w:pPr>
            <w:r w:rsidRPr="007A7E4E">
              <w:t>Building and 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75A21394" w:rsidR="00530347" w:rsidRDefault="001D1E08" w:rsidP="00961063">
            <w:pPr>
              <w:pStyle w:val="mainbody"/>
            </w:pPr>
            <w:r w:rsidRPr="001D1E08">
              <w:t>01-Feb-2018</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t xml:space="preserve">Qualification review date:   </w:t>
            </w:r>
          </w:p>
        </w:tc>
        <w:tc>
          <w:tcPr>
            <w:tcW w:w="4841" w:type="dxa"/>
            <w:vAlign w:val="center"/>
          </w:tcPr>
          <w:p w14:paraId="76827D23" w14:textId="40A40883" w:rsidR="00530347" w:rsidRDefault="001D1E08" w:rsidP="00326F15">
            <w:pPr>
              <w:pStyle w:val="mainbody"/>
            </w:pPr>
            <w:r>
              <w:t>30-Apr-</w:t>
            </w:r>
            <w:r w:rsidR="00A1191F">
              <w:t>2022</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A46460E" w:rsidR="00530347" w:rsidRPr="00D80D05" w:rsidRDefault="00C438DF" w:rsidP="009C46BB">
      <w:pPr>
        <w:pStyle w:val="Heading1"/>
      </w:pPr>
      <w:r w:rsidRPr="00D80D05">
        <w:lastRenderedPageBreak/>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5E58EF87" w14:textId="6FE77363" w:rsidR="0036706C" w:rsidRDefault="00923E16" w:rsidP="0036706C">
      <w:pPr>
        <w:pStyle w:val="mainbody"/>
      </w:pPr>
      <w:r>
        <w:t xml:space="preserve">This qualification has 2 pathways </w:t>
      </w:r>
      <w:proofErr w:type="gramStart"/>
      <w:r>
        <w:t>and also</w:t>
      </w:r>
      <w:proofErr w:type="gramEnd"/>
      <w:r>
        <w:t xml:space="preserve"> has 4 mandatory units. There is a group of additional units, any achieved will appear on the qualification certificate but do not count towards the minimum credit value of the qualification. If the qualification is not fully achieved then a Certificate of Unit Credit can be issued for any completed units.</w:t>
      </w:r>
    </w:p>
    <w:p w14:paraId="50D57B7B" w14:textId="77777777" w:rsidR="00923E16" w:rsidRDefault="00923E16" w:rsidP="0036706C">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782CF183" w14:textId="77777777" w:rsidR="00CB0FAA" w:rsidRDefault="008E7AAF" w:rsidP="00652C1F">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590ACCBE" w14:textId="77777777" w:rsidR="00CE2E2E" w:rsidRDefault="00CE2E2E">
      <w:pPr>
        <w:spacing w:after="160"/>
        <w:ind w:left="0" w:firstLine="0"/>
        <w:jc w:val="left"/>
        <w:rPr>
          <w:rFonts w:asciiTheme="minorHAnsi" w:hAnsiTheme="minorHAnsi" w:cs="Calibri"/>
          <w:b/>
          <w:noProof/>
          <w:color w:val="00B050"/>
          <w:sz w:val="24"/>
          <w:szCs w:val="28"/>
        </w:rPr>
      </w:pPr>
      <w:r>
        <w:br w:type="page"/>
      </w:r>
    </w:p>
    <w:p w14:paraId="2D5B4E29" w14:textId="7377E14A"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1843"/>
        <w:gridCol w:w="4252"/>
        <w:gridCol w:w="992"/>
        <w:gridCol w:w="1134"/>
      </w:tblGrid>
      <w:tr w:rsidR="00093096" w:rsidRPr="00551E56" w14:paraId="0F155AE6" w14:textId="77777777" w:rsidTr="002369F6">
        <w:trPr>
          <w:trHeight w:val="443"/>
        </w:trPr>
        <w:tc>
          <w:tcPr>
            <w:tcW w:w="3256"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4555FE9B" w14:textId="179B16FD" w:rsidR="00093096" w:rsidRPr="00551E56" w:rsidRDefault="00923E16" w:rsidP="00CB0FAA">
            <w:pPr>
              <w:pStyle w:val="mainbody"/>
              <w:spacing w:line="240" w:lineRule="auto"/>
              <w:rPr>
                <w:color w:val="000000" w:themeColor="text1"/>
              </w:rPr>
            </w:pPr>
            <w:r>
              <w:t>GQA Level 2 NVQ Diploma in Thermal Insulation (Construction)</w:t>
            </w:r>
          </w:p>
        </w:tc>
      </w:tr>
      <w:tr w:rsidR="00093096" w:rsidRPr="00551E56" w14:paraId="0652D060" w14:textId="77777777" w:rsidTr="002369F6">
        <w:trPr>
          <w:trHeight w:val="443"/>
        </w:trPr>
        <w:tc>
          <w:tcPr>
            <w:tcW w:w="3256" w:type="dxa"/>
            <w:gridSpan w:val="2"/>
            <w:shd w:val="clear" w:color="auto" w:fill="auto"/>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4040859E" w14:textId="0312E2DC" w:rsidR="00093096" w:rsidRPr="00551E56" w:rsidRDefault="00923E16" w:rsidP="002369F6">
            <w:pPr>
              <w:pStyle w:val="mainbody"/>
              <w:spacing w:line="240" w:lineRule="auto"/>
              <w:rPr>
                <w:color w:val="000000" w:themeColor="text1"/>
              </w:rPr>
            </w:pPr>
            <w:r>
              <w:t>603/2878/2</w:t>
            </w:r>
          </w:p>
        </w:tc>
      </w:tr>
      <w:tr w:rsidR="00093096" w:rsidRPr="00551E56" w14:paraId="6AB53780" w14:textId="77777777" w:rsidTr="002369F6">
        <w:trPr>
          <w:trHeight w:val="443"/>
        </w:trPr>
        <w:tc>
          <w:tcPr>
            <w:tcW w:w="3256"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4226EF40" w14:textId="729004B9" w:rsidR="00093096" w:rsidRPr="00551E56" w:rsidRDefault="00B41151" w:rsidP="002369F6">
            <w:pPr>
              <w:pStyle w:val="mainbody"/>
              <w:spacing w:line="240" w:lineRule="auto"/>
              <w:rPr>
                <w:color w:val="000000" w:themeColor="text1"/>
              </w:rPr>
            </w:pPr>
            <w:r>
              <w:rPr>
                <w:color w:val="000000" w:themeColor="text1"/>
              </w:rPr>
              <w:t>140</w:t>
            </w:r>
          </w:p>
        </w:tc>
      </w:tr>
      <w:tr w:rsidR="00093096" w:rsidRPr="00551E56" w14:paraId="11C9E5FD" w14:textId="77777777" w:rsidTr="002369F6">
        <w:trPr>
          <w:trHeight w:val="443"/>
        </w:trPr>
        <w:tc>
          <w:tcPr>
            <w:tcW w:w="3256"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35F804D" w14:textId="7B48797C" w:rsidR="00093096" w:rsidRPr="00551E56" w:rsidRDefault="00B41151" w:rsidP="002369F6">
            <w:pPr>
              <w:pStyle w:val="mainbody"/>
              <w:spacing w:line="240" w:lineRule="auto"/>
              <w:rPr>
                <w:color w:val="000000" w:themeColor="text1"/>
              </w:rPr>
            </w:pPr>
            <w:r>
              <w:rPr>
                <w:color w:val="000000" w:themeColor="text1"/>
              </w:rPr>
              <w:t>1400</w:t>
            </w:r>
          </w:p>
        </w:tc>
      </w:tr>
      <w:tr w:rsidR="00093096" w:rsidRPr="00551E56" w14:paraId="738630DA" w14:textId="77777777" w:rsidTr="002369F6">
        <w:trPr>
          <w:trHeight w:val="737"/>
        </w:trPr>
        <w:tc>
          <w:tcPr>
            <w:tcW w:w="9634" w:type="dxa"/>
            <w:gridSpan w:val="5"/>
            <w:shd w:val="clear" w:color="auto" w:fill="auto"/>
            <w:vAlign w:val="center"/>
          </w:tcPr>
          <w:p w14:paraId="03086137" w14:textId="2844BD97" w:rsidR="00093096" w:rsidRPr="007D3CAA" w:rsidRDefault="00923E16" w:rsidP="006D3D80">
            <w:pPr>
              <w:pStyle w:val="mainbody"/>
              <w:spacing w:line="240" w:lineRule="auto"/>
              <w:jc w:val="left"/>
              <w:rPr>
                <w:color w:val="000000" w:themeColor="text1"/>
              </w:rPr>
            </w:pPr>
            <w:r>
              <w:t>This qualification has 2 pathways and also has 4 mandatory units. There is a group of additional units, any achieved will appear on the qualification certificate but do not count towards the minimum credit value of the qualification</w:t>
            </w:r>
            <w:r w:rsidR="003521E3" w:rsidRPr="003521E3">
              <w:rPr>
                <w:color w:val="000000" w:themeColor="text1"/>
              </w:rPr>
              <w:t>.</w:t>
            </w:r>
          </w:p>
        </w:tc>
      </w:tr>
      <w:tr w:rsidR="003902E2" w:rsidRPr="00551E56" w14:paraId="37DD148B" w14:textId="77777777" w:rsidTr="003902E2">
        <w:trPr>
          <w:trHeight w:val="454"/>
        </w:trPr>
        <w:tc>
          <w:tcPr>
            <w:tcW w:w="1413" w:type="dxa"/>
            <w:shd w:val="clear" w:color="auto" w:fill="auto"/>
            <w:vAlign w:val="center"/>
          </w:tcPr>
          <w:p w14:paraId="7E0D0C09"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Unit number </w:t>
            </w:r>
          </w:p>
        </w:tc>
        <w:tc>
          <w:tcPr>
            <w:tcW w:w="6095" w:type="dxa"/>
            <w:gridSpan w:val="2"/>
            <w:shd w:val="clear" w:color="auto" w:fill="auto"/>
            <w:vAlign w:val="center"/>
          </w:tcPr>
          <w:p w14:paraId="5593BB51"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Title </w:t>
            </w:r>
          </w:p>
        </w:tc>
        <w:tc>
          <w:tcPr>
            <w:tcW w:w="992" w:type="dxa"/>
            <w:shd w:val="clear" w:color="auto" w:fill="auto"/>
            <w:vAlign w:val="center"/>
          </w:tcPr>
          <w:p w14:paraId="1F85EA9E" w14:textId="77777777" w:rsidR="003902E2" w:rsidRPr="00551E56" w:rsidRDefault="003902E2" w:rsidP="002369F6">
            <w:pPr>
              <w:pStyle w:val="mainbody"/>
              <w:spacing w:line="240" w:lineRule="auto"/>
              <w:jc w:val="center"/>
              <w:rPr>
                <w:b/>
                <w:bCs/>
                <w:color w:val="000000" w:themeColor="text1"/>
              </w:rPr>
            </w:pPr>
            <w:r w:rsidRPr="00551E56">
              <w:rPr>
                <w:b/>
                <w:bCs/>
                <w:color w:val="000000" w:themeColor="text1"/>
              </w:rPr>
              <w:t>Level</w:t>
            </w:r>
          </w:p>
        </w:tc>
        <w:tc>
          <w:tcPr>
            <w:tcW w:w="1134" w:type="dxa"/>
            <w:shd w:val="clear" w:color="auto" w:fill="auto"/>
            <w:vAlign w:val="center"/>
          </w:tcPr>
          <w:p w14:paraId="161828AC" w14:textId="742A780D" w:rsidR="003902E2" w:rsidRPr="00551E56" w:rsidRDefault="003902E2" w:rsidP="002369F6">
            <w:pPr>
              <w:pStyle w:val="mainbody"/>
              <w:spacing w:line="240" w:lineRule="auto"/>
              <w:jc w:val="center"/>
              <w:rPr>
                <w:b/>
                <w:bCs/>
                <w:color w:val="000000" w:themeColor="text1"/>
              </w:rPr>
            </w:pPr>
            <w:r w:rsidRPr="00551E56">
              <w:rPr>
                <w:b/>
                <w:bCs/>
                <w:color w:val="000000" w:themeColor="text1"/>
              </w:rPr>
              <w:t>Credit</w:t>
            </w:r>
          </w:p>
        </w:tc>
      </w:tr>
      <w:tr w:rsidR="00093096" w:rsidRPr="00901060" w14:paraId="758E49E7" w14:textId="77777777" w:rsidTr="002369F6">
        <w:trPr>
          <w:trHeight w:val="397"/>
        </w:trPr>
        <w:tc>
          <w:tcPr>
            <w:tcW w:w="9634" w:type="dxa"/>
            <w:gridSpan w:val="5"/>
            <w:shd w:val="clear" w:color="000000" w:fill="FFFFFF"/>
            <w:vAlign w:val="bottom"/>
          </w:tcPr>
          <w:p w14:paraId="3769EBF8" w14:textId="77777777" w:rsidR="00093096" w:rsidRPr="00901060" w:rsidRDefault="00093096" w:rsidP="002369F6">
            <w:pPr>
              <w:pStyle w:val="mainbody"/>
              <w:rPr>
                <w:b/>
                <w:bCs/>
              </w:rPr>
            </w:pPr>
            <w:r w:rsidRPr="00901060">
              <w:rPr>
                <w:b/>
                <w:bCs/>
              </w:rPr>
              <w:t>Mandatory Units</w:t>
            </w:r>
          </w:p>
        </w:tc>
      </w:tr>
      <w:tr w:rsidR="00F666D8" w:rsidRPr="003716B1" w14:paraId="1F817E47" w14:textId="77777777" w:rsidTr="005C3E8E">
        <w:trPr>
          <w:trHeight w:val="454"/>
        </w:trPr>
        <w:tc>
          <w:tcPr>
            <w:tcW w:w="1413" w:type="dxa"/>
            <w:shd w:val="clear" w:color="auto" w:fill="auto"/>
          </w:tcPr>
          <w:p w14:paraId="6EB627B0" w14:textId="36E10CB3" w:rsidR="00F666D8" w:rsidRPr="003716B1" w:rsidRDefault="00923E16" w:rsidP="00F666D8">
            <w:pPr>
              <w:pStyle w:val="mainbody"/>
              <w:spacing w:line="240" w:lineRule="auto"/>
              <w:jc w:val="left"/>
            </w:pPr>
            <w:r>
              <w:t>A/507/9560</w:t>
            </w:r>
          </w:p>
        </w:tc>
        <w:tc>
          <w:tcPr>
            <w:tcW w:w="6095" w:type="dxa"/>
            <w:gridSpan w:val="2"/>
            <w:shd w:val="clear" w:color="auto" w:fill="auto"/>
          </w:tcPr>
          <w:p w14:paraId="5D1D860B" w14:textId="26190AA9" w:rsidR="00F666D8" w:rsidRPr="003716B1" w:rsidRDefault="00923E16" w:rsidP="00F666D8">
            <w:pPr>
              <w:pStyle w:val="mainbody"/>
              <w:spacing w:line="240" w:lineRule="auto"/>
              <w:jc w:val="left"/>
            </w:pPr>
            <w:r>
              <w:t>Conforming to General Health, Safety and Welfare in the Workplace.</w:t>
            </w:r>
          </w:p>
        </w:tc>
        <w:tc>
          <w:tcPr>
            <w:tcW w:w="992" w:type="dxa"/>
            <w:shd w:val="clear" w:color="auto" w:fill="auto"/>
          </w:tcPr>
          <w:p w14:paraId="50AC3E9E" w14:textId="3B712149" w:rsidR="00F666D8" w:rsidRPr="003716B1" w:rsidRDefault="00923E16" w:rsidP="00F666D8">
            <w:pPr>
              <w:pStyle w:val="mainbody"/>
              <w:spacing w:line="240" w:lineRule="auto"/>
              <w:jc w:val="center"/>
            </w:pPr>
            <w:r>
              <w:t>1</w:t>
            </w:r>
          </w:p>
        </w:tc>
        <w:tc>
          <w:tcPr>
            <w:tcW w:w="1134" w:type="dxa"/>
            <w:shd w:val="clear" w:color="auto" w:fill="auto"/>
          </w:tcPr>
          <w:p w14:paraId="29222F68" w14:textId="49895600" w:rsidR="00F666D8" w:rsidRPr="003716B1" w:rsidRDefault="00923E16" w:rsidP="00F666D8">
            <w:pPr>
              <w:pStyle w:val="mainbody"/>
              <w:spacing w:line="240" w:lineRule="auto"/>
              <w:jc w:val="center"/>
            </w:pPr>
            <w:r>
              <w:t>2</w:t>
            </w:r>
          </w:p>
        </w:tc>
      </w:tr>
      <w:tr w:rsidR="003902E2" w:rsidRPr="003716B1" w14:paraId="278450C3" w14:textId="77777777" w:rsidTr="003902E2">
        <w:trPr>
          <w:trHeight w:val="454"/>
        </w:trPr>
        <w:tc>
          <w:tcPr>
            <w:tcW w:w="1413" w:type="dxa"/>
            <w:shd w:val="clear" w:color="auto" w:fill="auto"/>
            <w:vAlign w:val="center"/>
          </w:tcPr>
          <w:p w14:paraId="45D626EF" w14:textId="6804BB0B" w:rsidR="003902E2" w:rsidRPr="003716B1" w:rsidRDefault="00923E16" w:rsidP="000446D4">
            <w:pPr>
              <w:pStyle w:val="mainbody"/>
              <w:spacing w:line="240" w:lineRule="auto"/>
              <w:jc w:val="left"/>
            </w:pPr>
            <w:r>
              <w:t>F/507/9561</w:t>
            </w:r>
          </w:p>
        </w:tc>
        <w:tc>
          <w:tcPr>
            <w:tcW w:w="6095" w:type="dxa"/>
            <w:gridSpan w:val="2"/>
            <w:shd w:val="clear" w:color="auto" w:fill="auto"/>
            <w:vAlign w:val="center"/>
          </w:tcPr>
          <w:p w14:paraId="43A0810E" w14:textId="494053B1" w:rsidR="003902E2" w:rsidRPr="003716B1" w:rsidRDefault="00923E16" w:rsidP="000446D4">
            <w:pPr>
              <w:pStyle w:val="mainbody"/>
              <w:spacing w:line="240" w:lineRule="auto"/>
              <w:jc w:val="left"/>
            </w:pPr>
            <w:r>
              <w:t>Conforming to Productive Working Practices in the Workplace</w:t>
            </w:r>
          </w:p>
        </w:tc>
        <w:tc>
          <w:tcPr>
            <w:tcW w:w="992" w:type="dxa"/>
            <w:shd w:val="clear" w:color="auto" w:fill="auto"/>
            <w:vAlign w:val="center"/>
          </w:tcPr>
          <w:p w14:paraId="7F83D4F1" w14:textId="73AAB9D4" w:rsidR="003902E2" w:rsidRPr="003716B1" w:rsidRDefault="007D73B0" w:rsidP="000446D4">
            <w:pPr>
              <w:pStyle w:val="mainbody"/>
              <w:spacing w:line="240" w:lineRule="auto"/>
              <w:jc w:val="center"/>
            </w:pPr>
            <w:r>
              <w:t>2</w:t>
            </w:r>
          </w:p>
        </w:tc>
        <w:tc>
          <w:tcPr>
            <w:tcW w:w="1134" w:type="dxa"/>
            <w:shd w:val="clear" w:color="auto" w:fill="auto"/>
            <w:vAlign w:val="center"/>
          </w:tcPr>
          <w:p w14:paraId="64157DB4" w14:textId="68B2C365" w:rsidR="003902E2" w:rsidRPr="003716B1" w:rsidRDefault="00923E16" w:rsidP="000446D4">
            <w:pPr>
              <w:pStyle w:val="mainbody"/>
              <w:spacing w:line="240" w:lineRule="auto"/>
              <w:jc w:val="center"/>
            </w:pPr>
            <w:r>
              <w:t>3</w:t>
            </w:r>
          </w:p>
        </w:tc>
      </w:tr>
      <w:tr w:rsidR="003902E2" w:rsidRPr="003716B1" w14:paraId="03898455" w14:textId="77777777" w:rsidTr="003902E2">
        <w:trPr>
          <w:trHeight w:val="454"/>
        </w:trPr>
        <w:tc>
          <w:tcPr>
            <w:tcW w:w="1413" w:type="dxa"/>
            <w:shd w:val="clear" w:color="auto" w:fill="auto"/>
            <w:vAlign w:val="center"/>
          </w:tcPr>
          <w:p w14:paraId="1A1B11AC" w14:textId="39B395EA" w:rsidR="003902E2" w:rsidRPr="003716B1" w:rsidRDefault="00923E16" w:rsidP="000446D4">
            <w:pPr>
              <w:pStyle w:val="mainbody"/>
              <w:spacing w:line="240" w:lineRule="auto"/>
              <w:jc w:val="left"/>
            </w:pPr>
            <w:r>
              <w:t>J/507/9562</w:t>
            </w:r>
          </w:p>
        </w:tc>
        <w:tc>
          <w:tcPr>
            <w:tcW w:w="6095" w:type="dxa"/>
            <w:gridSpan w:val="2"/>
            <w:shd w:val="clear" w:color="auto" w:fill="auto"/>
            <w:vAlign w:val="center"/>
          </w:tcPr>
          <w:p w14:paraId="1B81BC3E" w14:textId="6AC63025" w:rsidR="003902E2" w:rsidRPr="003716B1" w:rsidRDefault="00923E16" w:rsidP="007D73B0">
            <w:pPr>
              <w:pStyle w:val="mainbody"/>
              <w:spacing w:line="240" w:lineRule="auto"/>
              <w:jc w:val="left"/>
            </w:pPr>
            <w:r>
              <w:t>Moving, Handling and Storing Resources in the Workplace</w:t>
            </w:r>
          </w:p>
        </w:tc>
        <w:tc>
          <w:tcPr>
            <w:tcW w:w="992" w:type="dxa"/>
            <w:shd w:val="clear" w:color="auto" w:fill="auto"/>
            <w:vAlign w:val="center"/>
          </w:tcPr>
          <w:p w14:paraId="5B1F584F" w14:textId="3861C496" w:rsidR="003902E2" w:rsidRPr="003716B1" w:rsidRDefault="007D73B0" w:rsidP="000446D4">
            <w:pPr>
              <w:pStyle w:val="mainbody"/>
              <w:spacing w:line="240" w:lineRule="auto"/>
              <w:jc w:val="center"/>
            </w:pPr>
            <w:r>
              <w:t>2</w:t>
            </w:r>
          </w:p>
        </w:tc>
        <w:tc>
          <w:tcPr>
            <w:tcW w:w="1134" w:type="dxa"/>
            <w:shd w:val="clear" w:color="auto" w:fill="auto"/>
            <w:vAlign w:val="center"/>
          </w:tcPr>
          <w:p w14:paraId="7790A7FD" w14:textId="19BF76F3" w:rsidR="003902E2" w:rsidRPr="003716B1" w:rsidRDefault="007D73B0" w:rsidP="000446D4">
            <w:pPr>
              <w:pStyle w:val="mainbody"/>
              <w:spacing w:line="240" w:lineRule="auto"/>
              <w:jc w:val="center"/>
            </w:pPr>
            <w:r>
              <w:t>5</w:t>
            </w:r>
          </w:p>
        </w:tc>
      </w:tr>
      <w:tr w:rsidR="003902E2" w:rsidRPr="003716B1" w14:paraId="77B94875" w14:textId="77777777" w:rsidTr="003902E2">
        <w:trPr>
          <w:trHeight w:val="397"/>
        </w:trPr>
        <w:tc>
          <w:tcPr>
            <w:tcW w:w="1413" w:type="dxa"/>
            <w:shd w:val="clear" w:color="000000" w:fill="FFFFFF"/>
            <w:vAlign w:val="center"/>
          </w:tcPr>
          <w:p w14:paraId="4DA66840" w14:textId="54118CBD" w:rsidR="003902E2" w:rsidRPr="003716B1" w:rsidRDefault="00923E16" w:rsidP="000446D4">
            <w:pPr>
              <w:pStyle w:val="mainbody"/>
              <w:spacing w:line="240" w:lineRule="auto"/>
              <w:jc w:val="left"/>
            </w:pPr>
            <w:r>
              <w:t>L/616/8415</w:t>
            </w:r>
          </w:p>
        </w:tc>
        <w:tc>
          <w:tcPr>
            <w:tcW w:w="6095" w:type="dxa"/>
            <w:gridSpan w:val="2"/>
            <w:shd w:val="clear" w:color="000000" w:fill="FFFFFF"/>
            <w:vAlign w:val="center"/>
          </w:tcPr>
          <w:p w14:paraId="03FA4202" w14:textId="664FCA08" w:rsidR="003902E2" w:rsidRPr="003716B1" w:rsidRDefault="00923E16" w:rsidP="000446D4">
            <w:pPr>
              <w:pStyle w:val="mainbody"/>
              <w:spacing w:line="240" w:lineRule="auto"/>
              <w:jc w:val="left"/>
            </w:pPr>
            <w:r>
              <w:t>Applying insulation and finishes to cylindrical and flat surfaces in the workplace</w:t>
            </w:r>
          </w:p>
        </w:tc>
        <w:tc>
          <w:tcPr>
            <w:tcW w:w="992" w:type="dxa"/>
            <w:shd w:val="clear" w:color="000000" w:fill="FFFFFF"/>
            <w:vAlign w:val="center"/>
          </w:tcPr>
          <w:p w14:paraId="32C309A3" w14:textId="673AEF44" w:rsidR="003902E2" w:rsidRPr="003716B1" w:rsidRDefault="00923E16" w:rsidP="000446D4">
            <w:pPr>
              <w:pStyle w:val="mainbody"/>
              <w:spacing w:line="240" w:lineRule="auto"/>
              <w:jc w:val="center"/>
            </w:pPr>
            <w:r>
              <w:t>2</w:t>
            </w:r>
          </w:p>
        </w:tc>
        <w:tc>
          <w:tcPr>
            <w:tcW w:w="1134" w:type="dxa"/>
            <w:shd w:val="clear" w:color="000000" w:fill="FFFFFF"/>
            <w:vAlign w:val="center"/>
          </w:tcPr>
          <w:p w14:paraId="1118992F" w14:textId="49D09380" w:rsidR="003902E2" w:rsidRPr="003716B1" w:rsidRDefault="00923E16" w:rsidP="000446D4">
            <w:pPr>
              <w:pStyle w:val="mainbody"/>
              <w:spacing w:line="240" w:lineRule="auto"/>
              <w:jc w:val="center"/>
            </w:pPr>
            <w:r>
              <w:t>64</w:t>
            </w:r>
          </w:p>
        </w:tc>
      </w:tr>
      <w:tr w:rsidR="00093096" w:rsidRPr="00AE6151" w14:paraId="24D29D12" w14:textId="77777777" w:rsidTr="002369F6">
        <w:trPr>
          <w:trHeight w:val="397"/>
        </w:trPr>
        <w:tc>
          <w:tcPr>
            <w:tcW w:w="9634" w:type="dxa"/>
            <w:gridSpan w:val="5"/>
            <w:shd w:val="clear" w:color="auto" w:fill="auto"/>
            <w:vAlign w:val="center"/>
          </w:tcPr>
          <w:p w14:paraId="6AC1B892" w14:textId="7481F3DA" w:rsidR="00093096" w:rsidRPr="00AE6151" w:rsidRDefault="00923E16" w:rsidP="002369F6">
            <w:pPr>
              <w:pStyle w:val="mainbody"/>
              <w:spacing w:line="240" w:lineRule="auto"/>
              <w:jc w:val="left"/>
              <w:rPr>
                <w:b/>
                <w:bCs/>
                <w:color w:val="000000" w:themeColor="text1"/>
              </w:rPr>
            </w:pPr>
            <w:r>
              <w:rPr>
                <w:b/>
                <w:bCs/>
                <w:color w:val="000000" w:themeColor="text1"/>
              </w:rPr>
              <w:t>Pathway 1</w:t>
            </w:r>
          </w:p>
        </w:tc>
      </w:tr>
      <w:tr w:rsidR="002F0F84" w:rsidRPr="00551E56" w14:paraId="59A82518" w14:textId="77777777" w:rsidTr="00551C9A">
        <w:trPr>
          <w:trHeight w:val="397"/>
        </w:trPr>
        <w:tc>
          <w:tcPr>
            <w:tcW w:w="1413" w:type="dxa"/>
            <w:shd w:val="clear" w:color="auto" w:fill="auto"/>
          </w:tcPr>
          <w:p w14:paraId="3EE081D2" w14:textId="235B0E3F" w:rsidR="002F0F84" w:rsidRPr="000F2875" w:rsidRDefault="00923E16" w:rsidP="002F0F84">
            <w:pPr>
              <w:pStyle w:val="mainbody"/>
              <w:spacing w:line="240" w:lineRule="auto"/>
              <w:jc w:val="left"/>
              <w:rPr>
                <w:color w:val="000000" w:themeColor="text1"/>
              </w:rPr>
            </w:pPr>
            <w:r>
              <w:t>R/616/8416</w:t>
            </w:r>
          </w:p>
        </w:tc>
        <w:tc>
          <w:tcPr>
            <w:tcW w:w="6095" w:type="dxa"/>
            <w:gridSpan w:val="2"/>
            <w:shd w:val="clear" w:color="auto" w:fill="auto"/>
          </w:tcPr>
          <w:p w14:paraId="45E13DAA" w14:textId="786E6B30" w:rsidR="002F0F84" w:rsidRPr="000F2875" w:rsidRDefault="00923E16" w:rsidP="002F0F84">
            <w:pPr>
              <w:pStyle w:val="mainbody"/>
              <w:spacing w:line="240" w:lineRule="auto"/>
              <w:jc w:val="left"/>
              <w:rPr>
                <w:color w:val="000000" w:themeColor="text1"/>
              </w:rPr>
            </w:pPr>
            <w:r>
              <w:t>Fabricating sheet metal insulation protection from existing templates in the workplace</w:t>
            </w:r>
          </w:p>
        </w:tc>
        <w:tc>
          <w:tcPr>
            <w:tcW w:w="992" w:type="dxa"/>
            <w:shd w:val="clear" w:color="auto" w:fill="auto"/>
            <w:vAlign w:val="center"/>
          </w:tcPr>
          <w:p w14:paraId="6D077D92" w14:textId="7C70EE85" w:rsidR="002F0F84" w:rsidRDefault="003C4A81" w:rsidP="002F0F84">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046CB6A9" w14:textId="30CB807E" w:rsidR="002F0F84" w:rsidRDefault="00923E16" w:rsidP="002F0F84">
            <w:pPr>
              <w:pStyle w:val="mainbody"/>
              <w:spacing w:line="240" w:lineRule="auto"/>
              <w:jc w:val="center"/>
              <w:rPr>
                <w:color w:val="000000" w:themeColor="text1"/>
              </w:rPr>
            </w:pPr>
            <w:r>
              <w:rPr>
                <w:color w:val="000000" w:themeColor="text1"/>
              </w:rPr>
              <w:t>6</w:t>
            </w:r>
            <w:r w:rsidR="003C4A81">
              <w:rPr>
                <w:color w:val="000000" w:themeColor="text1"/>
              </w:rPr>
              <w:t>8</w:t>
            </w:r>
          </w:p>
        </w:tc>
      </w:tr>
      <w:tr w:rsidR="003C4A81" w:rsidRPr="00551E56" w14:paraId="0D9DCB26" w14:textId="77777777" w:rsidTr="00551C9A">
        <w:trPr>
          <w:trHeight w:val="397"/>
        </w:trPr>
        <w:tc>
          <w:tcPr>
            <w:tcW w:w="1413" w:type="dxa"/>
            <w:shd w:val="clear" w:color="auto" w:fill="auto"/>
          </w:tcPr>
          <w:p w14:paraId="1A271EF4" w14:textId="6270A29B" w:rsidR="003C4A81" w:rsidRPr="00DD11A1" w:rsidRDefault="00923E16" w:rsidP="003C4A81">
            <w:pPr>
              <w:pStyle w:val="mainbody"/>
              <w:spacing w:line="240" w:lineRule="auto"/>
              <w:jc w:val="left"/>
              <w:rPr>
                <w:rFonts w:ascii="Calibri" w:eastAsiaTheme="minorHAnsi" w:hAnsi="Calibri"/>
              </w:rPr>
            </w:pPr>
            <w:r>
              <w:t>Y/616/8417</w:t>
            </w:r>
          </w:p>
        </w:tc>
        <w:tc>
          <w:tcPr>
            <w:tcW w:w="6095" w:type="dxa"/>
            <w:gridSpan w:val="2"/>
            <w:shd w:val="clear" w:color="auto" w:fill="auto"/>
          </w:tcPr>
          <w:p w14:paraId="69DB28FD" w14:textId="04E53F7C" w:rsidR="003C4A81" w:rsidRDefault="00923E16" w:rsidP="003C4A81">
            <w:pPr>
              <w:pStyle w:val="mainbody"/>
              <w:spacing w:line="240" w:lineRule="auto"/>
              <w:jc w:val="left"/>
              <w:rPr>
                <w:rFonts w:ascii="Calibri" w:eastAsiaTheme="minorHAnsi" w:hAnsi="Calibri"/>
              </w:rPr>
            </w:pPr>
            <w:r>
              <w:t>Fitting sheet metal insulation protection in the workplace</w:t>
            </w:r>
          </w:p>
        </w:tc>
        <w:tc>
          <w:tcPr>
            <w:tcW w:w="992" w:type="dxa"/>
            <w:shd w:val="clear" w:color="auto" w:fill="auto"/>
            <w:vAlign w:val="center"/>
          </w:tcPr>
          <w:p w14:paraId="17C07483" w14:textId="36F8A599" w:rsidR="003C4A81" w:rsidRDefault="003C4A81" w:rsidP="003C4A81">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4D429011" w14:textId="0D117CDE" w:rsidR="003C4A81" w:rsidRDefault="00923E16" w:rsidP="003C4A81">
            <w:pPr>
              <w:pStyle w:val="mainbody"/>
              <w:spacing w:line="240" w:lineRule="auto"/>
              <w:jc w:val="center"/>
              <w:rPr>
                <w:color w:val="000000" w:themeColor="text1"/>
              </w:rPr>
            </w:pPr>
            <w:r>
              <w:rPr>
                <w:color w:val="000000" w:themeColor="text1"/>
              </w:rPr>
              <w:t>66</w:t>
            </w:r>
          </w:p>
        </w:tc>
      </w:tr>
      <w:tr w:rsidR="00923E16" w:rsidRPr="00551E56" w14:paraId="38C7211C" w14:textId="77777777" w:rsidTr="004C66FA">
        <w:trPr>
          <w:trHeight w:val="397"/>
        </w:trPr>
        <w:tc>
          <w:tcPr>
            <w:tcW w:w="9634" w:type="dxa"/>
            <w:gridSpan w:val="5"/>
            <w:shd w:val="clear" w:color="auto" w:fill="auto"/>
          </w:tcPr>
          <w:p w14:paraId="4C38C414" w14:textId="1650F7A3" w:rsidR="00923E16" w:rsidRPr="00923E16" w:rsidRDefault="00923E16" w:rsidP="00923E16">
            <w:pPr>
              <w:pStyle w:val="mainbody"/>
              <w:spacing w:line="240" w:lineRule="auto"/>
              <w:rPr>
                <w:b/>
                <w:bCs/>
                <w:color w:val="000000" w:themeColor="text1"/>
              </w:rPr>
            </w:pPr>
            <w:r>
              <w:rPr>
                <w:b/>
                <w:bCs/>
                <w:color w:val="000000" w:themeColor="text1"/>
              </w:rPr>
              <w:t>Additional Units</w:t>
            </w:r>
          </w:p>
        </w:tc>
      </w:tr>
      <w:tr w:rsidR="00CA49F9" w:rsidRPr="00551E56" w14:paraId="7548A9F4" w14:textId="77777777" w:rsidTr="00551C9A">
        <w:trPr>
          <w:trHeight w:val="397"/>
        </w:trPr>
        <w:tc>
          <w:tcPr>
            <w:tcW w:w="1413" w:type="dxa"/>
            <w:shd w:val="clear" w:color="auto" w:fill="auto"/>
          </w:tcPr>
          <w:p w14:paraId="42F2F283" w14:textId="2AF08015" w:rsidR="00CA49F9" w:rsidRPr="00363D85" w:rsidRDefault="00923E16" w:rsidP="00CA49F9">
            <w:pPr>
              <w:pStyle w:val="mainbody"/>
              <w:spacing w:line="240" w:lineRule="auto"/>
              <w:jc w:val="left"/>
              <w:rPr>
                <w:rFonts w:ascii="Calibri" w:eastAsiaTheme="minorHAnsi" w:hAnsi="Calibri"/>
              </w:rPr>
            </w:pPr>
            <w:r>
              <w:t>D/600/8281</w:t>
            </w:r>
          </w:p>
        </w:tc>
        <w:tc>
          <w:tcPr>
            <w:tcW w:w="6095" w:type="dxa"/>
            <w:gridSpan w:val="2"/>
            <w:shd w:val="clear" w:color="auto" w:fill="auto"/>
          </w:tcPr>
          <w:p w14:paraId="7D4E5AC9" w14:textId="628ADB67" w:rsidR="00CA49F9" w:rsidRPr="00363D85" w:rsidRDefault="00923E16" w:rsidP="00CA49F9">
            <w:pPr>
              <w:pStyle w:val="mainbody"/>
              <w:spacing w:line="240" w:lineRule="auto"/>
              <w:jc w:val="left"/>
              <w:rPr>
                <w:rFonts w:ascii="Calibri" w:eastAsiaTheme="minorHAnsi" w:hAnsi="Calibri"/>
              </w:rPr>
            </w:pPr>
            <w:r>
              <w:t>Erecting and Dismantling Access/Working Platforms in the Workplace</w:t>
            </w:r>
          </w:p>
        </w:tc>
        <w:tc>
          <w:tcPr>
            <w:tcW w:w="992" w:type="dxa"/>
            <w:shd w:val="clear" w:color="auto" w:fill="auto"/>
            <w:vAlign w:val="center"/>
          </w:tcPr>
          <w:p w14:paraId="41FDD0FF" w14:textId="55AA408C" w:rsidR="00CA49F9" w:rsidRDefault="00CA49F9" w:rsidP="00CA49F9">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4147A9C4" w14:textId="7F7B1EF6" w:rsidR="00CA49F9" w:rsidRDefault="00CA49F9" w:rsidP="00CA49F9">
            <w:pPr>
              <w:pStyle w:val="mainbody"/>
              <w:spacing w:line="240" w:lineRule="auto"/>
              <w:jc w:val="center"/>
              <w:rPr>
                <w:color w:val="000000" w:themeColor="text1"/>
              </w:rPr>
            </w:pPr>
            <w:r>
              <w:rPr>
                <w:color w:val="000000" w:themeColor="text1"/>
              </w:rPr>
              <w:t>8</w:t>
            </w:r>
          </w:p>
        </w:tc>
      </w:tr>
      <w:tr w:rsidR="009373EF" w:rsidRPr="00551E56" w14:paraId="4222D222" w14:textId="77777777" w:rsidTr="00551C9A">
        <w:trPr>
          <w:trHeight w:val="397"/>
        </w:trPr>
        <w:tc>
          <w:tcPr>
            <w:tcW w:w="1413" w:type="dxa"/>
            <w:shd w:val="clear" w:color="auto" w:fill="auto"/>
          </w:tcPr>
          <w:p w14:paraId="0C31B11C" w14:textId="28B9265D" w:rsidR="009373EF" w:rsidRPr="00357BD9" w:rsidRDefault="00923E16" w:rsidP="009373EF">
            <w:pPr>
              <w:pStyle w:val="mainbody"/>
              <w:spacing w:line="240" w:lineRule="auto"/>
              <w:jc w:val="left"/>
              <w:rPr>
                <w:rFonts w:ascii="Calibri" w:eastAsiaTheme="minorHAnsi" w:hAnsi="Calibri"/>
              </w:rPr>
            </w:pPr>
            <w:r>
              <w:t>T/600/8013</w:t>
            </w:r>
          </w:p>
        </w:tc>
        <w:tc>
          <w:tcPr>
            <w:tcW w:w="6095" w:type="dxa"/>
            <w:gridSpan w:val="2"/>
            <w:shd w:val="clear" w:color="auto" w:fill="auto"/>
          </w:tcPr>
          <w:p w14:paraId="69642A41" w14:textId="1F1F404B" w:rsidR="009373EF" w:rsidRPr="00357BD9" w:rsidRDefault="00923E16" w:rsidP="009373EF">
            <w:pPr>
              <w:pStyle w:val="mainbody"/>
              <w:spacing w:line="240" w:lineRule="auto"/>
              <w:jc w:val="left"/>
              <w:rPr>
                <w:rFonts w:ascii="Calibri" w:eastAsiaTheme="minorHAnsi" w:hAnsi="Calibri"/>
              </w:rPr>
            </w:pPr>
            <w:r>
              <w:t>Preparing and Operating Scissor-type Mobile Elevating Work Platforms - MEWP - in the Workplace</w:t>
            </w:r>
          </w:p>
        </w:tc>
        <w:tc>
          <w:tcPr>
            <w:tcW w:w="992" w:type="dxa"/>
            <w:shd w:val="clear" w:color="auto" w:fill="auto"/>
            <w:vAlign w:val="center"/>
          </w:tcPr>
          <w:p w14:paraId="42B5EA76" w14:textId="5A5D76F3" w:rsidR="009373EF" w:rsidRDefault="009373EF" w:rsidP="009373EF">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57F08B74" w14:textId="46550B55" w:rsidR="009373EF" w:rsidRDefault="00923E16" w:rsidP="009373EF">
            <w:pPr>
              <w:pStyle w:val="mainbody"/>
              <w:spacing w:line="240" w:lineRule="auto"/>
              <w:jc w:val="center"/>
              <w:rPr>
                <w:color w:val="000000" w:themeColor="text1"/>
              </w:rPr>
            </w:pPr>
            <w:r>
              <w:rPr>
                <w:color w:val="000000" w:themeColor="text1"/>
              </w:rPr>
              <w:t>12</w:t>
            </w:r>
          </w:p>
        </w:tc>
      </w:tr>
      <w:tr w:rsidR="009373EF" w:rsidRPr="00551E56" w14:paraId="58A93BAC" w14:textId="77777777" w:rsidTr="00551C9A">
        <w:trPr>
          <w:trHeight w:val="397"/>
        </w:trPr>
        <w:tc>
          <w:tcPr>
            <w:tcW w:w="1413" w:type="dxa"/>
            <w:shd w:val="clear" w:color="auto" w:fill="auto"/>
          </w:tcPr>
          <w:p w14:paraId="6CE8354E" w14:textId="6D42FB4D" w:rsidR="009373EF" w:rsidRPr="0030576D" w:rsidRDefault="00923E16" w:rsidP="009373EF">
            <w:pPr>
              <w:pStyle w:val="mainbody"/>
              <w:spacing w:line="240" w:lineRule="auto"/>
              <w:jc w:val="left"/>
              <w:rPr>
                <w:rFonts w:ascii="Calibri" w:eastAsiaTheme="minorHAnsi" w:hAnsi="Calibri"/>
              </w:rPr>
            </w:pPr>
            <w:r>
              <w:t>M/506/4649</w:t>
            </w:r>
          </w:p>
        </w:tc>
        <w:tc>
          <w:tcPr>
            <w:tcW w:w="6095" w:type="dxa"/>
            <w:gridSpan w:val="2"/>
            <w:shd w:val="clear" w:color="auto" w:fill="auto"/>
          </w:tcPr>
          <w:p w14:paraId="2351D36B" w14:textId="306CE516" w:rsidR="009373EF" w:rsidRPr="0030576D" w:rsidRDefault="00923E16" w:rsidP="009373EF">
            <w:pPr>
              <w:pStyle w:val="mainbody"/>
              <w:spacing w:line="240" w:lineRule="auto"/>
              <w:jc w:val="left"/>
              <w:rPr>
                <w:rFonts w:ascii="Calibri" w:eastAsiaTheme="minorHAnsi" w:hAnsi="Calibri"/>
              </w:rPr>
            </w:pPr>
            <w:r>
              <w:t>Preparing and operating boom-type mobile elevating work platforms - MEWP - in the workplace</w:t>
            </w:r>
          </w:p>
        </w:tc>
        <w:tc>
          <w:tcPr>
            <w:tcW w:w="992" w:type="dxa"/>
            <w:shd w:val="clear" w:color="auto" w:fill="auto"/>
            <w:vAlign w:val="center"/>
          </w:tcPr>
          <w:p w14:paraId="152880DF" w14:textId="0B815A73" w:rsidR="009373EF" w:rsidRDefault="009373EF" w:rsidP="009373EF">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4DE4AC0D" w14:textId="11EF93D7" w:rsidR="009373EF" w:rsidRDefault="00923E16" w:rsidP="009373EF">
            <w:pPr>
              <w:pStyle w:val="mainbody"/>
              <w:spacing w:line="240" w:lineRule="auto"/>
              <w:jc w:val="center"/>
              <w:rPr>
                <w:color w:val="000000" w:themeColor="text1"/>
              </w:rPr>
            </w:pPr>
            <w:r>
              <w:rPr>
                <w:color w:val="000000" w:themeColor="text1"/>
              </w:rPr>
              <w:t>14</w:t>
            </w:r>
          </w:p>
        </w:tc>
      </w:tr>
      <w:tr w:rsidR="000D5162" w:rsidRPr="00551E56" w14:paraId="4B1264B1" w14:textId="77777777" w:rsidTr="00551C9A">
        <w:trPr>
          <w:trHeight w:val="397"/>
        </w:trPr>
        <w:tc>
          <w:tcPr>
            <w:tcW w:w="1413" w:type="dxa"/>
            <w:shd w:val="clear" w:color="auto" w:fill="auto"/>
          </w:tcPr>
          <w:p w14:paraId="60B4FC51" w14:textId="300E042C" w:rsidR="000D5162" w:rsidRPr="00AC6ECE" w:rsidRDefault="00923E16" w:rsidP="000D5162">
            <w:pPr>
              <w:pStyle w:val="mainbody"/>
              <w:spacing w:line="240" w:lineRule="auto"/>
              <w:jc w:val="left"/>
              <w:rPr>
                <w:rFonts w:ascii="Calibri" w:eastAsiaTheme="minorHAnsi" w:hAnsi="Calibri"/>
              </w:rPr>
            </w:pPr>
            <w:r>
              <w:t>H/506/4650</w:t>
            </w:r>
          </w:p>
        </w:tc>
        <w:tc>
          <w:tcPr>
            <w:tcW w:w="6095" w:type="dxa"/>
            <w:gridSpan w:val="2"/>
            <w:shd w:val="clear" w:color="auto" w:fill="auto"/>
          </w:tcPr>
          <w:p w14:paraId="1A409328" w14:textId="422B1C1D" w:rsidR="000D5162" w:rsidRPr="00AC6ECE" w:rsidRDefault="00923E16" w:rsidP="000D5162">
            <w:pPr>
              <w:pStyle w:val="mainbody"/>
              <w:spacing w:line="240" w:lineRule="auto"/>
              <w:jc w:val="left"/>
              <w:rPr>
                <w:rFonts w:ascii="Calibri" w:eastAsiaTheme="minorHAnsi" w:hAnsi="Calibri"/>
              </w:rPr>
            </w:pPr>
            <w:r>
              <w:t>Preparing and operating mast climber-type mobile elevating work platforms - MEWP - in the workplace</w:t>
            </w:r>
          </w:p>
        </w:tc>
        <w:tc>
          <w:tcPr>
            <w:tcW w:w="992" w:type="dxa"/>
            <w:shd w:val="clear" w:color="auto" w:fill="auto"/>
            <w:vAlign w:val="center"/>
          </w:tcPr>
          <w:p w14:paraId="3A5A364E" w14:textId="17B03FE5" w:rsidR="000D5162" w:rsidRDefault="000D5162"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31E220D5" w14:textId="072F5DED" w:rsidR="000D5162" w:rsidRDefault="00923E16" w:rsidP="000D5162">
            <w:pPr>
              <w:pStyle w:val="mainbody"/>
              <w:spacing w:line="240" w:lineRule="auto"/>
              <w:jc w:val="center"/>
              <w:rPr>
                <w:color w:val="000000" w:themeColor="text1"/>
              </w:rPr>
            </w:pPr>
            <w:r>
              <w:rPr>
                <w:color w:val="000000" w:themeColor="text1"/>
              </w:rPr>
              <w:t>12</w:t>
            </w:r>
          </w:p>
        </w:tc>
      </w:tr>
    </w:tbl>
    <w:p w14:paraId="4F964D68" w14:textId="66C2EB48" w:rsidR="00D522FD" w:rsidRDefault="00D522FD"/>
    <w:p w14:paraId="232CBFB5" w14:textId="4CB84C0E"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FDBFA" w14:textId="77777777" w:rsidR="00B07C13" w:rsidRDefault="00B07C13">
      <w:pPr>
        <w:spacing w:after="0" w:line="240" w:lineRule="auto"/>
      </w:pPr>
      <w:r>
        <w:separator/>
      </w:r>
    </w:p>
  </w:endnote>
  <w:endnote w:type="continuationSeparator" w:id="0">
    <w:p w14:paraId="43161CA1" w14:textId="77777777" w:rsidR="00B07C13" w:rsidRDefault="00B0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D8BD4" w14:textId="77777777" w:rsidR="00B07C13" w:rsidRDefault="00B07C13">
      <w:pPr>
        <w:spacing w:after="0" w:line="240" w:lineRule="auto"/>
      </w:pPr>
      <w:r>
        <w:separator/>
      </w:r>
    </w:p>
  </w:footnote>
  <w:footnote w:type="continuationSeparator" w:id="0">
    <w:p w14:paraId="6C503481" w14:textId="77777777" w:rsidR="00B07C13" w:rsidRDefault="00B0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C3B83"/>
    <w:rsid w:val="000C4A99"/>
    <w:rsid w:val="000C5F1E"/>
    <w:rsid w:val="000D1149"/>
    <w:rsid w:val="000D459B"/>
    <w:rsid w:val="000D5162"/>
    <w:rsid w:val="000F2875"/>
    <w:rsid w:val="000F3794"/>
    <w:rsid w:val="00105947"/>
    <w:rsid w:val="00106037"/>
    <w:rsid w:val="00106AC4"/>
    <w:rsid w:val="00107A0A"/>
    <w:rsid w:val="00131D8F"/>
    <w:rsid w:val="00133A94"/>
    <w:rsid w:val="00143D98"/>
    <w:rsid w:val="0014481F"/>
    <w:rsid w:val="0014556C"/>
    <w:rsid w:val="00151DA3"/>
    <w:rsid w:val="00164799"/>
    <w:rsid w:val="00172A83"/>
    <w:rsid w:val="001861CB"/>
    <w:rsid w:val="00187B54"/>
    <w:rsid w:val="00190C2A"/>
    <w:rsid w:val="001923C1"/>
    <w:rsid w:val="001965AC"/>
    <w:rsid w:val="0019730A"/>
    <w:rsid w:val="001B7284"/>
    <w:rsid w:val="001C3C8C"/>
    <w:rsid w:val="001C5460"/>
    <w:rsid w:val="001C7023"/>
    <w:rsid w:val="001C7890"/>
    <w:rsid w:val="001D12BE"/>
    <w:rsid w:val="001D1E08"/>
    <w:rsid w:val="001D57FF"/>
    <w:rsid w:val="001E2780"/>
    <w:rsid w:val="001E343D"/>
    <w:rsid w:val="001E41BE"/>
    <w:rsid w:val="001E7791"/>
    <w:rsid w:val="001F17A7"/>
    <w:rsid w:val="00204734"/>
    <w:rsid w:val="00205FBE"/>
    <w:rsid w:val="00215488"/>
    <w:rsid w:val="00233209"/>
    <w:rsid w:val="0023354F"/>
    <w:rsid w:val="00245348"/>
    <w:rsid w:val="00245BE7"/>
    <w:rsid w:val="0024602B"/>
    <w:rsid w:val="00246496"/>
    <w:rsid w:val="00264B4F"/>
    <w:rsid w:val="0027141B"/>
    <w:rsid w:val="0027473E"/>
    <w:rsid w:val="002908EE"/>
    <w:rsid w:val="002A2C32"/>
    <w:rsid w:val="002B587E"/>
    <w:rsid w:val="002D6811"/>
    <w:rsid w:val="002E545C"/>
    <w:rsid w:val="002E63BE"/>
    <w:rsid w:val="002E6BA4"/>
    <w:rsid w:val="002F0F84"/>
    <w:rsid w:val="002F72DF"/>
    <w:rsid w:val="00301812"/>
    <w:rsid w:val="00302D22"/>
    <w:rsid w:val="00313A6F"/>
    <w:rsid w:val="003172FC"/>
    <w:rsid w:val="00321C83"/>
    <w:rsid w:val="00323326"/>
    <w:rsid w:val="003240B0"/>
    <w:rsid w:val="00326CD5"/>
    <w:rsid w:val="00326F15"/>
    <w:rsid w:val="00332A18"/>
    <w:rsid w:val="00336305"/>
    <w:rsid w:val="003369FD"/>
    <w:rsid w:val="0033776B"/>
    <w:rsid w:val="00340825"/>
    <w:rsid w:val="0034181E"/>
    <w:rsid w:val="003435B4"/>
    <w:rsid w:val="0034372A"/>
    <w:rsid w:val="003521E3"/>
    <w:rsid w:val="0036023D"/>
    <w:rsid w:val="00363B02"/>
    <w:rsid w:val="0036557C"/>
    <w:rsid w:val="0036706C"/>
    <w:rsid w:val="003716B1"/>
    <w:rsid w:val="00381069"/>
    <w:rsid w:val="00383149"/>
    <w:rsid w:val="00386B4C"/>
    <w:rsid w:val="003874D0"/>
    <w:rsid w:val="003902E2"/>
    <w:rsid w:val="00390ADF"/>
    <w:rsid w:val="00395B53"/>
    <w:rsid w:val="003A1DFC"/>
    <w:rsid w:val="003A525B"/>
    <w:rsid w:val="003A6805"/>
    <w:rsid w:val="003A69F1"/>
    <w:rsid w:val="003B1225"/>
    <w:rsid w:val="003B37F5"/>
    <w:rsid w:val="003B3D34"/>
    <w:rsid w:val="003B4C52"/>
    <w:rsid w:val="003B7A13"/>
    <w:rsid w:val="003C4A81"/>
    <w:rsid w:val="003D65CC"/>
    <w:rsid w:val="003E0535"/>
    <w:rsid w:val="003E15A1"/>
    <w:rsid w:val="003E580D"/>
    <w:rsid w:val="003E746B"/>
    <w:rsid w:val="003F1A03"/>
    <w:rsid w:val="003F27A6"/>
    <w:rsid w:val="003F7DAE"/>
    <w:rsid w:val="003F7EB9"/>
    <w:rsid w:val="0040341D"/>
    <w:rsid w:val="00412C84"/>
    <w:rsid w:val="004139F4"/>
    <w:rsid w:val="00421419"/>
    <w:rsid w:val="00450496"/>
    <w:rsid w:val="004609F4"/>
    <w:rsid w:val="00481699"/>
    <w:rsid w:val="00486F4B"/>
    <w:rsid w:val="0049109B"/>
    <w:rsid w:val="00493B69"/>
    <w:rsid w:val="004A6480"/>
    <w:rsid w:val="004B0612"/>
    <w:rsid w:val="004C008A"/>
    <w:rsid w:val="004C0101"/>
    <w:rsid w:val="004C3331"/>
    <w:rsid w:val="004C788F"/>
    <w:rsid w:val="004F34A2"/>
    <w:rsid w:val="00503B37"/>
    <w:rsid w:val="005057B3"/>
    <w:rsid w:val="00512C21"/>
    <w:rsid w:val="00520479"/>
    <w:rsid w:val="0052517F"/>
    <w:rsid w:val="00530347"/>
    <w:rsid w:val="00532C37"/>
    <w:rsid w:val="00536943"/>
    <w:rsid w:val="00540EC1"/>
    <w:rsid w:val="00544A7A"/>
    <w:rsid w:val="00551665"/>
    <w:rsid w:val="0055335D"/>
    <w:rsid w:val="0056743D"/>
    <w:rsid w:val="00572922"/>
    <w:rsid w:val="0057401B"/>
    <w:rsid w:val="00574566"/>
    <w:rsid w:val="0057747B"/>
    <w:rsid w:val="00581391"/>
    <w:rsid w:val="00583017"/>
    <w:rsid w:val="00583374"/>
    <w:rsid w:val="00594B7E"/>
    <w:rsid w:val="005A30A0"/>
    <w:rsid w:val="005A379A"/>
    <w:rsid w:val="005A6093"/>
    <w:rsid w:val="005B2174"/>
    <w:rsid w:val="005B532E"/>
    <w:rsid w:val="005B6EA3"/>
    <w:rsid w:val="005C098A"/>
    <w:rsid w:val="005C318C"/>
    <w:rsid w:val="005C4AC5"/>
    <w:rsid w:val="005D75B5"/>
    <w:rsid w:val="005E1BAB"/>
    <w:rsid w:val="005E47C4"/>
    <w:rsid w:val="005F051A"/>
    <w:rsid w:val="005F053E"/>
    <w:rsid w:val="005F0E9B"/>
    <w:rsid w:val="005F439D"/>
    <w:rsid w:val="005F7ABF"/>
    <w:rsid w:val="00607C22"/>
    <w:rsid w:val="00624F4B"/>
    <w:rsid w:val="006305EC"/>
    <w:rsid w:val="00631A6D"/>
    <w:rsid w:val="006441BA"/>
    <w:rsid w:val="006465C4"/>
    <w:rsid w:val="00646F10"/>
    <w:rsid w:val="00652C1F"/>
    <w:rsid w:val="00654B9A"/>
    <w:rsid w:val="006573D9"/>
    <w:rsid w:val="00684F76"/>
    <w:rsid w:val="00692521"/>
    <w:rsid w:val="0069383A"/>
    <w:rsid w:val="00693EBA"/>
    <w:rsid w:val="006946A8"/>
    <w:rsid w:val="006A1770"/>
    <w:rsid w:val="006A6792"/>
    <w:rsid w:val="006B1EB7"/>
    <w:rsid w:val="006B30C6"/>
    <w:rsid w:val="006B481B"/>
    <w:rsid w:val="006B57C0"/>
    <w:rsid w:val="006B5A69"/>
    <w:rsid w:val="006B65DB"/>
    <w:rsid w:val="006B684F"/>
    <w:rsid w:val="006C7217"/>
    <w:rsid w:val="006D0971"/>
    <w:rsid w:val="006D3D80"/>
    <w:rsid w:val="006D4B71"/>
    <w:rsid w:val="006E0029"/>
    <w:rsid w:val="006E6B41"/>
    <w:rsid w:val="006F1543"/>
    <w:rsid w:val="006F172B"/>
    <w:rsid w:val="006F182B"/>
    <w:rsid w:val="006F4E39"/>
    <w:rsid w:val="006F4E9F"/>
    <w:rsid w:val="006F59FB"/>
    <w:rsid w:val="00700390"/>
    <w:rsid w:val="007004AE"/>
    <w:rsid w:val="00745404"/>
    <w:rsid w:val="007563D4"/>
    <w:rsid w:val="0076139A"/>
    <w:rsid w:val="0076252D"/>
    <w:rsid w:val="00765D04"/>
    <w:rsid w:val="00766C39"/>
    <w:rsid w:val="00767C37"/>
    <w:rsid w:val="00777A5D"/>
    <w:rsid w:val="0078088B"/>
    <w:rsid w:val="00784776"/>
    <w:rsid w:val="00785781"/>
    <w:rsid w:val="00785D73"/>
    <w:rsid w:val="00796AA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7D06"/>
    <w:rsid w:val="00800159"/>
    <w:rsid w:val="00816924"/>
    <w:rsid w:val="00827E42"/>
    <w:rsid w:val="008377CB"/>
    <w:rsid w:val="00864665"/>
    <w:rsid w:val="00865010"/>
    <w:rsid w:val="00877C2B"/>
    <w:rsid w:val="00880070"/>
    <w:rsid w:val="0088470B"/>
    <w:rsid w:val="00884967"/>
    <w:rsid w:val="008B33EB"/>
    <w:rsid w:val="008B76AD"/>
    <w:rsid w:val="008C3F5C"/>
    <w:rsid w:val="008C4084"/>
    <w:rsid w:val="008D0A3F"/>
    <w:rsid w:val="008E2A9E"/>
    <w:rsid w:val="008E7AAF"/>
    <w:rsid w:val="008F1553"/>
    <w:rsid w:val="008F1B2A"/>
    <w:rsid w:val="008F489C"/>
    <w:rsid w:val="008F64AC"/>
    <w:rsid w:val="008F797C"/>
    <w:rsid w:val="0090075F"/>
    <w:rsid w:val="00901060"/>
    <w:rsid w:val="00914089"/>
    <w:rsid w:val="00923E16"/>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84138"/>
    <w:rsid w:val="00986D5C"/>
    <w:rsid w:val="00992C15"/>
    <w:rsid w:val="00993392"/>
    <w:rsid w:val="00994911"/>
    <w:rsid w:val="009971A8"/>
    <w:rsid w:val="009A3258"/>
    <w:rsid w:val="009A45CD"/>
    <w:rsid w:val="009B746F"/>
    <w:rsid w:val="009C03A9"/>
    <w:rsid w:val="009C25C3"/>
    <w:rsid w:val="009C46BB"/>
    <w:rsid w:val="009E2FD5"/>
    <w:rsid w:val="009E4AFE"/>
    <w:rsid w:val="009E791F"/>
    <w:rsid w:val="009F14DC"/>
    <w:rsid w:val="009F6521"/>
    <w:rsid w:val="00A035E6"/>
    <w:rsid w:val="00A043E9"/>
    <w:rsid w:val="00A057A8"/>
    <w:rsid w:val="00A1191F"/>
    <w:rsid w:val="00A15B60"/>
    <w:rsid w:val="00A26AED"/>
    <w:rsid w:val="00A309B6"/>
    <w:rsid w:val="00A33A85"/>
    <w:rsid w:val="00A438E3"/>
    <w:rsid w:val="00A465CE"/>
    <w:rsid w:val="00A5018A"/>
    <w:rsid w:val="00A5046A"/>
    <w:rsid w:val="00A574EB"/>
    <w:rsid w:val="00A60E38"/>
    <w:rsid w:val="00A64323"/>
    <w:rsid w:val="00A65A51"/>
    <w:rsid w:val="00A723F8"/>
    <w:rsid w:val="00A75A9B"/>
    <w:rsid w:val="00A76DCB"/>
    <w:rsid w:val="00A816F4"/>
    <w:rsid w:val="00A8473B"/>
    <w:rsid w:val="00A92EBF"/>
    <w:rsid w:val="00AA302E"/>
    <w:rsid w:val="00AB1807"/>
    <w:rsid w:val="00AC0AE3"/>
    <w:rsid w:val="00AC5090"/>
    <w:rsid w:val="00AD785C"/>
    <w:rsid w:val="00AE6151"/>
    <w:rsid w:val="00B06065"/>
    <w:rsid w:val="00B06321"/>
    <w:rsid w:val="00B07C13"/>
    <w:rsid w:val="00B11B22"/>
    <w:rsid w:val="00B128D5"/>
    <w:rsid w:val="00B217D6"/>
    <w:rsid w:val="00B239C8"/>
    <w:rsid w:val="00B2587A"/>
    <w:rsid w:val="00B37AA8"/>
    <w:rsid w:val="00B408C2"/>
    <w:rsid w:val="00B41151"/>
    <w:rsid w:val="00B50C6C"/>
    <w:rsid w:val="00B51435"/>
    <w:rsid w:val="00B55EE1"/>
    <w:rsid w:val="00B8023C"/>
    <w:rsid w:val="00B92666"/>
    <w:rsid w:val="00B957AE"/>
    <w:rsid w:val="00BA2083"/>
    <w:rsid w:val="00BA2D2F"/>
    <w:rsid w:val="00BA351F"/>
    <w:rsid w:val="00BB2B93"/>
    <w:rsid w:val="00BC1C78"/>
    <w:rsid w:val="00BD346E"/>
    <w:rsid w:val="00BD6F0E"/>
    <w:rsid w:val="00BE2993"/>
    <w:rsid w:val="00BF4D0E"/>
    <w:rsid w:val="00BF7710"/>
    <w:rsid w:val="00C024A6"/>
    <w:rsid w:val="00C05171"/>
    <w:rsid w:val="00C06204"/>
    <w:rsid w:val="00C22B34"/>
    <w:rsid w:val="00C23FAB"/>
    <w:rsid w:val="00C27775"/>
    <w:rsid w:val="00C438DF"/>
    <w:rsid w:val="00C475D0"/>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49F9"/>
    <w:rsid w:val="00CA744F"/>
    <w:rsid w:val="00CB0FAA"/>
    <w:rsid w:val="00CB3631"/>
    <w:rsid w:val="00CB4C19"/>
    <w:rsid w:val="00CC21F7"/>
    <w:rsid w:val="00CD0010"/>
    <w:rsid w:val="00CD31A6"/>
    <w:rsid w:val="00CD4B4C"/>
    <w:rsid w:val="00CE2E2E"/>
    <w:rsid w:val="00CF72FF"/>
    <w:rsid w:val="00D13108"/>
    <w:rsid w:val="00D15926"/>
    <w:rsid w:val="00D20DF4"/>
    <w:rsid w:val="00D21911"/>
    <w:rsid w:val="00D23F71"/>
    <w:rsid w:val="00D43D88"/>
    <w:rsid w:val="00D44A32"/>
    <w:rsid w:val="00D4704C"/>
    <w:rsid w:val="00D506FA"/>
    <w:rsid w:val="00D51982"/>
    <w:rsid w:val="00D522FD"/>
    <w:rsid w:val="00D53A8E"/>
    <w:rsid w:val="00D53BA0"/>
    <w:rsid w:val="00D6321E"/>
    <w:rsid w:val="00D64E46"/>
    <w:rsid w:val="00D725E9"/>
    <w:rsid w:val="00D72A47"/>
    <w:rsid w:val="00D80D05"/>
    <w:rsid w:val="00D82BB9"/>
    <w:rsid w:val="00DB7FE6"/>
    <w:rsid w:val="00DC5B6A"/>
    <w:rsid w:val="00DD6736"/>
    <w:rsid w:val="00DE05D5"/>
    <w:rsid w:val="00DE1250"/>
    <w:rsid w:val="00DF069A"/>
    <w:rsid w:val="00DF203B"/>
    <w:rsid w:val="00DF4BF0"/>
    <w:rsid w:val="00DF5757"/>
    <w:rsid w:val="00E16CB3"/>
    <w:rsid w:val="00E20339"/>
    <w:rsid w:val="00E35775"/>
    <w:rsid w:val="00E360ED"/>
    <w:rsid w:val="00E41C2E"/>
    <w:rsid w:val="00E4259A"/>
    <w:rsid w:val="00E52EC4"/>
    <w:rsid w:val="00E54D1D"/>
    <w:rsid w:val="00E55187"/>
    <w:rsid w:val="00E620D1"/>
    <w:rsid w:val="00E66B0D"/>
    <w:rsid w:val="00E7188B"/>
    <w:rsid w:val="00E74199"/>
    <w:rsid w:val="00EA113A"/>
    <w:rsid w:val="00EA118A"/>
    <w:rsid w:val="00EB49E8"/>
    <w:rsid w:val="00EB4ABB"/>
    <w:rsid w:val="00EB59AE"/>
    <w:rsid w:val="00EC62A5"/>
    <w:rsid w:val="00EE2964"/>
    <w:rsid w:val="00EE3744"/>
    <w:rsid w:val="00EE7374"/>
    <w:rsid w:val="00EF242E"/>
    <w:rsid w:val="00F00764"/>
    <w:rsid w:val="00F24CC7"/>
    <w:rsid w:val="00F30676"/>
    <w:rsid w:val="00F30A63"/>
    <w:rsid w:val="00F357BB"/>
    <w:rsid w:val="00F373B2"/>
    <w:rsid w:val="00F45362"/>
    <w:rsid w:val="00F50FA9"/>
    <w:rsid w:val="00F57B70"/>
    <w:rsid w:val="00F666D8"/>
    <w:rsid w:val="00F72B60"/>
    <w:rsid w:val="00F74BD5"/>
    <w:rsid w:val="00F77DDA"/>
    <w:rsid w:val="00F806E8"/>
    <w:rsid w:val="00F84796"/>
    <w:rsid w:val="00F84C0D"/>
    <w:rsid w:val="00F8731F"/>
    <w:rsid w:val="00FA1716"/>
    <w:rsid w:val="00FA6D8B"/>
    <w:rsid w:val="00FB2EA5"/>
    <w:rsid w:val="00FC55F3"/>
    <w:rsid w:val="00FD0384"/>
    <w:rsid w:val="00FD044A"/>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5</cp:revision>
  <dcterms:created xsi:type="dcterms:W3CDTF">2020-05-20T14:21:00Z</dcterms:created>
  <dcterms:modified xsi:type="dcterms:W3CDTF">2020-05-26T06:52:00Z</dcterms:modified>
</cp:coreProperties>
</file>